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5B" w:rsidRDefault="00F31F5B">
      <w:pPr>
        <w:widowControl/>
        <w:autoSpaceDE/>
        <w:autoSpaceDN/>
        <w:adjustRightInd/>
        <w:spacing w:after="200" w:line="276" w:lineRule="auto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8906510" cy="6299835"/>
            <wp:effectExtent l="19050" t="0" r="8890" b="0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06510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  <w:lang w:val="en-US"/>
        </w:rPr>
        <w:br w:type="page"/>
      </w:r>
    </w:p>
    <w:p w:rsidR="00FA0B6F" w:rsidRPr="002A6C20" w:rsidRDefault="002A6C20" w:rsidP="00FA0B6F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II</w:t>
      </w:r>
      <w:r>
        <w:rPr>
          <w:b/>
          <w:bCs/>
          <w:sz w:val="24"/>
          <w:szCs w:val="24"/>
        </w:rPr>
        <w:t xml:space="preserve">. </w:t>
      </w:r>
      <w:r w:rsidR="00FA0B6F" w:rsidRPr="002A6C20">
        <w:rPr>
          <w:b/>
          <w:bCs/>
          <w:sz w:val="24"/>
          <w:szCs w:val="24"/>
        </w:rPr>
        <w:t>Пояснительная записка</w:t>
      </w:r>
    </w:p>
    <w:p w:rsidR="00FA0B6F" w:rsidRPr="002A6C20" w:rsidRDefault="00FA0B6F" w:rsidP="00FA0B6F">
      <w:pPr>
        <w:shd w:val="clear" w:color="auto" w:fill="FFFFFF"/>
        <w:jc w:val="center"/>
        <w:rPr>
          <w:sz w:val="24"/>
          <w:szCs w:val="24"/>
        </w:rPr>
      </w:pPr>
    </w:p>
    <w:p w:rsidR="002A6C20" w:rsidRDefault="002A6C20" w:rsidP="00FA0B6F">
      <w:pPr>
        <w:shd w:val="clear" w:color="auto" w:fill="FFFFFF"/>
        <w:ind w:firstLine="284"/>
        <w:rPr>
          <w:sz w:val="24"/>
          <w:szCs w:val="24"/>
        </w:rPr>
      </w:pPr>
      <w:r w:rsidRPr="002A6C20">
        <w:rPr>
          <w:b/>
          <w:sz w:val="24"/>
          <w:szCs w:val="24"/>
        </w:rPr>
        <w:t xml:space="preserve">1. </w:t>
      </w:r>
      <w:r w:rsidR="00FA0B6F" w:rsidRPr="002A6C20">
        <w:rPr>
          <w:sz w:val="24"/>
          <w:szCs w:val="24"/>
        </w:rPr>
        <w:t xml:space="preserve">Рабочая программа учебного курса «Основы безопасности жизнедеятельности» (далее – ОБЖ) для 6 класса (далее – Рабочая программа) составлена на основе </w:t>
      </w:r>
      <w:r>
        <w:rPr>
          <w:sz w:val="24"/>
          <w:szCs w:val="24"/>
        </w:rPr>
        <w:t>следующих документов:</w:t>
      </w:r>
    </w:p>
    <w:p w:rsidR="002A6C20" w:rsidRPr="002A6C20" w:rsidRDefault="002A6C20" w:rsidP="002A6C2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- А</w:t>
      </w:r>
      <w:r w:rsidR="00FA0B6F" w:rsidRPr="002A6C20">
        <w:rPr>
          <w:sz w:val="24"/>
          <w:szCs w:val="24"/>
        </w:rPr>
        <w:t>вторской образовательной программы под общей редакцией А.Т. Смирнова (программа по курсу «Основы безопасности жизнедеятельности» для 5-9 классов общеобразовательных учреждений, авторы А.Т. Смирнов, Б.О.Хренников, М.В. Основы безопасности жизнедеятельности. 1-11 классы /под общей редакцией А.Т. С</w:t>
      </w:r>
      <w:r>
        <w:rPr>
          <w:sz w:val="24"/>
          <w:szCs w:val="24"/>
        </w:rPr>
        <w:t>мирнова. - М.: Просвещение, 2009.);</w:t>
      </w:r>
    </w:p>
    <w:p w:rsidR="002A6C20" w:rsidRPr="002A6C20" w:rsidRDefault="002A6C20" w:rsidP="002A6C20">
      <w:pPr>
        <w:widowControl/>
        <w:numPr>
          <w:ilvl w:val="0"/>
          <w:numId w:val="10"/>
        </w:numPr>
        <w:tabs>
          <w:tab w:val="num" w:pos="180"/>
        </w:tabs>
        <w:autoSpaceDE/>
        <w:autoSpaceDN/>
        <w:adjustRightInd/>
        <w:ind w:left="180" w:hanging="180"/>
        <w:jc w:val="both"/>
        <w:rPr>
          <w:sz w:val="24"/>
          <w:szCs w:val="24"/>
        </w:rPr>
      </w:pPr>
      <w:r w:rsidRPr="002A6C20">
        <w:rPr>
          <w:sz w:val="24"/>
          <w:szCs w:val="24"/>
        </w:rPr>
        <w:t>Приказ</w:t>
      </w:r>
      <w:r>
        <w:rPr>
          <w:sz w:val="24"/>
          <w:szCs w:val="24"/>
        </w:rPr>
        <w:t>а</w:t>
      </w:r>
      <w:r w:rsidRPr="002A6C20">
        <w:rPr>
          <w:sz w:val="24"/>
          <w:szCs w:val="24"/>
        </w:rPr>
        <w:t xml:space="preserve"> № 18 от 14.01.2015. Отдела по управлению образованием администрации Свободненского района «Об утверждении положения о структуре, порядке разработки и утверждения программ учебных курсов, предметов, дисциплин (модулей) общеобразовательными учреждениями Свободненского района, реализующими программы общего образования.</w:t>
      </w:r>
    </w:p>
    <w:p w:rsidR="002A6C20" w:rsidRPr="002A6C20" w:rsidRDefault="002A6C20" w:rsidP="002A6C20">
      <w:pPr>
        <w:widowControl/>
        <w:numPr>
          <w:ilvl w:val="0"/>
          <w:numId w:val="10"/>
        </w:numPr>
        <w:tabs>
          <w:tab w:val="num" w:pos="180"/>
        </w:tabs>
        <w:autoSpaceDE/>
        <w:autoSpaceDN/>
        <w:adjustRightInd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Учебного</w:t>
      </w:r>
      <w:r w:rsidRPr="002A6C20">
        <w:rPr>
          <w:sz w:val="24"/>
          <w:szCs w:val="24"/>
        </w:rPr>
        <w:t xml:space="preserve"> план</w:t>
      </w:r>
      <w:r>
        <w:rPr>
          <w:sz w:val="24"/>
          <w:szCs w:val="24"/>
        </w:rPr>
        <w:t>а</w:t>
      </w:r>
      <w:r w:rsidRPr="002A6C20">
        <w:rPr>
          <w:sz w:val="24"/>
          <w:szCs w:val="24"/>
        </w:rPr>
        <w:t xml:space="preserve"> МОУ Новоивановской СОШ на 2015 – 2016 учебный год.</w:t>
      </w:r>
    </w:p>
    <w:p w:rsidR="002A6C20" w:rsidRPr="002A6C20" w:rsidRDefault="002A6C20" w:rsidP="002A6C20">
      <w:pPr>
        <w:widowControl/>
        <w:numPr>
          <w:ilvl w:val="0"/>
          <w:numId w:val="10"/>
        </w:numPr>
        <w:tabs>
          <w:tab w:val="num" w:pos="180"/>
        </w:tabs>
        <w:autoSpaceDE/>
        <w:autoSpaceDN/>
        <w:adjustRightInd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Программы</w:t>
      </w:r>
      <w:r w:rsidRPr="002A6C20">
        <w:rPr>
          <w:sz w:val="24"/>
          <w:szCs w:val="24"/>
        </w:rPr>
        <w:t xml:space="preserve"> развития МОУ Новоивановская СОШ Свободненского района Амурской области  на 2012 – 2015 гг. «Русская школа»</w:t>
      </w:r>
    </w:p>
    <w:p w:rsidR="002A6C20" w:rsidRPr="002A6C20" w:rsidRDefault="002A6C20" w:rsidP="002A6C20">
      <w:pPr>
        <w:widowControl/>
        <w:numPr>
          <w:ilvl w:val="0"/>
          <w:numId w:val="10"/>
        </w:numPr>
        <w:tabs>
          <w:tab w:val="num" w:pos="180"/>
        </w:tabs>
        <w:autoSpaceDE/>
        <w:autoSpaceDN/>
        <w:adjustRightInd/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Локального</w:t>
      </w:r>
      <w:r w:rsidRPr="002A6C20">
        <w:rPr>
          <w:sz w:val="24"/>
          <w:szCs w:val="24"/>
        </w:rPr>
        <w:t xml:space="preserve"> акт</w:t>
      </w:r>
      <w:r>
        <w:rPr>
          <w:sz w:val="24"/>
          <w:szCs w:val="24"/>
        </w:rPr>
        <w:t>а</w:t>
      </w:r>
      <w:r w:rsidRPr="002A6C20">
        <w:rPr>
          <w:sz w:val="24"/>
          <w:szCs w:val="24"/>
        </w:rPr>
        <w:t xml:space="preserve"> «Положение о структуре, технологии разработки, порядке рассмотрения и утверждения рабочих программ учебных курсов, предметов в МОУ Новоивановской СОШ Свободненского района Амурской области».</w:t>
      </w:r>
    </w:p>
    <w:p w:rsidR="00FA0B6F" w:rsidRPr="002A6C20" w:rsidRDefault="002A6C20" w:rsidP="002A6C20">
      <w:pPr>
        <w:shd w:val="clear" w:color="auto" w:fill="FFFFFF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FA0B6F" w:rsidRPr="002A6C20">
        <w:rPr>
          <w:b/>
          <w:sz w:val="24"/>
          <w:szCs w:val="24"/>
        </w:rPr>
        <w:t>Цели и задачи   программы обучения:</w:t>
      </w:r>
    </w:p>
    <w:p w:rsidR="00FA0B6F" w:rsidRPr="002A6C20" w:rsidRDefault="00FA0B6F" w:rsidP="00FA0B6F">
      <w:pPr>
        <w:numPr>
          <w:ilvl w:val="0"/>
          <w:numId w:val="1"/>
        </w:numPr>
        <w:shd w:val="clear" w:color="auto" w:fill="FFFFFF"/>
        <w:tabs>
          <w:tab w:val="left" w:pos="941"/>
        </w:tabs>
        <w:ind w:firstLine="284"/>
        <w:rPr>
          <w:sz w:val="24"/>
          <w:szCs w:val="24"/>
        </w:rPr>
      </w:pPr>
      <w:r w:rsidRPr="002A6C20">
        <w:rPr>
          <w:sz w:val="24"/>
          <w:szCs w:val="24"/>
        </w:rPr>
        <w:t>Освоение знаний о безопасном поведении человека в опасных и чрезвычайных ситуациях (ЧС) природного, техногенного и социального характера; здоровье и здоровом образе жизни (ЗОЖ).</w:t>
      </w:r>
    </w:p>
    <w:p w:rsidR="00FA0B6F" w:rsidRPr="002A6C20" w:rsidRDefault="00FA0B6F" w:rsidP="00FA0B6F">
      <w:pPr>
        <w:numPr>
          <w:ilvl w:val="0"/>
          <w:numId w:val="1"/>
        </w:numPr>
        <w:shd w:val="clear" w:color="auto" w:fill="FFFFFF"/>
        <w:tabs>
          <w:tab w:val="left" w:pos="941"/>
        </w:tabs>
        <w:ind w:firstLine="284"/>
        <w:rPr>
          <w:sz w:val="24"/>
          <w:szCs w:val="24"/>
        </w:rPr>
      </w:pPr>
      <w:r w:rsidRPr="002A6C20">
        <w:rPr>
          <w:sz w:val="24"/>
          <w:szCs w:val="24"/>
        </w:rPr>
        <w:t>Воспитание ценностного отношения к человеческой жизни и здоровью.</w:t>
      </w:r>
    </w:p>
    <w:p w:rsidR="00FA0B6F" w:rsidRPr="002A6C20" w:rsidRDefault="00FA0B6F" w:rsidP="00FA0B6F">
      <w:pPr>
        <w:numPr>
          <w:ilvl w:val="0"/>
          <w:numId w:val="2"/>
        </w:numPr>
        <w:shd w:val="clear" w:color="auto" w:fill="FFFFFF"/>
        <w:tabs>
          <w:tab w:val="left" w:pos="1027"/>
        </w:tabs>
        <w:ind w:firstLine="284"/>
        <w:rPr>
          <w:sz w:val="24"/>
          <w:szCs w:val="24"/>
        </w:rPr>
      </w:pPr>
      <w:r w:rsidRPr="002A6C20">
        <w:rPr>
          <w:sz w:val="24"/>
          <w:szCs w:val="24"/>
        </w:rPr>
        <w:t>Развитие черт личности, необходимых для безопасного поведения в ЧС; бдительности по предо</w:t>
      </w:r>
      <w:bookmarkStart w:id="0" w:name="_GoBack"/>
      <w:bookmarkEnd w:id="0"/>
      <w:r w:rsidRPr="002A6C20">
        <w:rPr>
          <w:sz w:val="24"/>
          <w:szCs w:val="24"/>
        </w:rPr>
        <w:t>твращению актов терроризма; потребности в соблюдении ЗОЖ.</w:t>
      </w:r>
    </w:p>
    <w:p w:rsidR="00FA0B6F" w:rsidRPr="002A6C20" w:rsidRDefault="00FA0B6F" w:rsidP="00FA0B6F">
      <w:pPr>
        <w:numPr>
          <w:ilvl w:val="0"/>
          <w:numId w:val="2"/>
        </w:numPr>
        <w:shd w:val="clear" w:color="auto" w:fill="FFFFFF"/>
        <w:tabs>
          <w:tab w:val="left" w:pos="1027"/>
        </w:tabs>
        <w:ind w:firstLine="284"/>
        <w:rPr>
          <w:sz w:val="24"/>
          <w:szCs w:val="24"/>
        </w:rPr>
      </w:pPr>
      <w:r w:rsidRPr="002A6C20">
        <w:rPr>
          <w:sz w:val="24"/>
          <w:szCs w:val="24"/>
        </w:rPr>
        <w:t>Овладение умениями оценивать ситуации, опасные для жизни и здоровья; действовать в ЧС; оказывать ПМП пострадавшим.</w:t>
      </w:r>
    </w:p>
    <w:p w:rsidR="002A6C20" w:rsidRDefault="002A6C20" w:rsidP="002A6C20">
      <w:pPr>
        <w:shd w:val="clear" w:color="auto" w:fill="FFFFFF"/>
        <w:tabs>
          <w:tab w:val="left" w:pos="3706"/>
        </w:tabs>
        <w:rPr>
          <w:sz w:val="24"/>
          <w:szCs w:val="24"/>
        </w:rPr>
      </w:pPr>
    </w:p>
    <w:p w:rsidR="002A6C20" w:rsidRPr="002A6C20" w:rsidRDefault="002A6C20" w:rsidP="002A6C20">
      <w:pPr>
        <w:shd w:val="clear" w:color="auto" w:fill="FFFFFF"/>
        <w:tabs>
          <w:tab w:val="left" w:pos="3706"/>
        </w:tabs>
        <w:ind w:left="284"/>
        <w:rPr>
          <w:b/>
          <w:sz w:val="24"/>
          <w:szCs w:val="24"/>
        </w:rPr>
      </w:pPr>
      <w:r w:rsidRPr="002A6C20">
        <w:rPr>
          <w:b/>
          <w:sz w:val="24"/>
          <w:szCs w:val="24"/>
        </w:rPr>
        <w:t>3.Сведения о программе</w:t>
      </w:r>
    </w:p>
    <w:p w:rsidR="002A6C20" w:rsidRPr="002A6C20" w:rsidRDefault="002A6C20" w:rsidP="002A6C20">
      <w:pPr>
        <w:shd w:val="clear" w:color="auto" w:fill="FFFFFF"/>
        <w:ind w:firstLine="567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Структурные компоненты курса ОБЖ в учебной программе 6 класса представлены в двух учебных модулях, которые охватывают весь минимум содержания, определенный для этого курса с учетом перспектив его развития. Каждый модуль содержит разделы и темы. При этом количество может варьироваться.</w:t>
      </w:r>
      <w:r w:rsidRPr="002A6C20">
        <w:rPr>
          <w:bCs/>
          <w:sz w:val="24"/>
          <w:szCs w:val="24"/>
        </w:rPr>
        <w:t>Основой программы</w:t>
      </w:r>
      <w:r w:rsidRPr="002A6C20">
        <w:rPr>
          <w:sz w:val="24"/>
          <w:szCs w:val="24"/>
        </w:rPr>
        <w:t xml:space="preserve"> послужила программа курса «Основы безо</w:t>
      </w:r>
      <w:r>
        <w:rPr>
          <w:sz w:val="24"/>
          <w:szCs w:val="24"/>
        </w:rPr>
        <w:t>пасности жизнедеятельности» 2009</w:t>
      </w:r>
      <w:r w:rsidRPr="002A6C20">
        <w:rPr>
          <w:sz w:val="24"/>
          <w:szCs w:val="24"/>
        </w:rPr>
        <w:t xml:space="preserve"> года, подготовленная авторским коллективом под редакцией</w:t>
      </w:r>
      <w:r w:rsidRPr="002A6C20">
        <w:rPr>
          <w:bCs/>
          <w:sz w:val="24"/>
          <w:szCs w:val="24"/>
        </w:rPr>
        <w:t xml:space="preserve"> А.Т. Смирнова, Б.О.  Хренников</w:t>
      </w:r>
      <w:r>
        <w:rPr>
          <w:sz w:val="24"/>
          <w:szCs w:val="24"/>
        </w:rPr>
        <w:t>а.</w:t>
      </w:r>
    </w:p>
    <w:p w:rsidR="002A6C20" w:rsidRPr="002A6C20" w:rsidRDefault="002A6C20" w:rsidP="002A6C20">
      <w:pPr>
        <w:shd w:val="clear" w:color="auto" w:fill="FFFFFF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Модульная система построения учебной программы позволит преподавателю более рационально распределить учебный материал.</w:t>
      </w:r>
      <w:r w:rsidRPr="002A6C20">
        <w:rPr>
          <w:sz w:val="24"/>
          <w:szCs w:val="24"/>
        </w:rPr>
        <w:t xml:space="preserve">Программа рассчитана на 35 часов. </w:t>
      </w:r>
    </w:p>
    <w:p w:rsidR="002A6C20" w:rsidRDefault="002A6C20" w:rsidP="00FA0B6F">
      <w:pPr>
        <w:shd w:val="clear" w:color="auto" w:fill="FFFFFF"/>
        <w:tabs>
          <w:tab w:val="left" w:pos="3706"/>
        </w:tabs>
        <w:ind w:firstLine="284"/>
        <w:rPr>
          <w:sz w:val="24"/>
          <w:szCs w:val="24"/>
        </w:rPr>
      </w:pPr>
    </w:p>
    <w:p w:rsidR="002A6C20" w:rsidRPr="002A6C20" w:rsidRDefault="002A6C20" w:rsidP="00FA0B6F">
      <w:pPr>
        <w:shd w:val="clear" w:color="auto" w:fill="FFFFFF"/>
        <w:tabs>
          <w:tab w:val="left" w:pos="3706"/>
        </w:tabs>
        <w:ind w:firstLine="284"/>
        <w:rPr>
          <w:b/>
          <w:sz w:val="24"/>
          <w:szCs w:val="24"/>
        </w:rPr>
      </w:pPr>
      <w:r w:rsidRPr="002A6C20">
        <w:rPr>
          <w:b/>
          <w:sz w:val="24"/>
          <w:szCs w:val="24"/>
        </w:rPr>
        <w:t>4. Обоснование выбора программы</w:t>
      </w:r>
    </w:p>
    <w:p w:rsidR="00FA0B6F" w:rsidRPr="002A6C20" w:rsidRDefault="002A6C20" w:rsidP="002A6C20">
      <w:pPr>
        <w:pStyle w:val="HTM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A6C20">
        <w:rPr>
          <w:rFonts w:ascii="Times New Roman" w:hAnsi="Times New Roman" w:cs="Times New Roman"/>
          <w:sz w:val="24"/>
          <w:szCs w:val="24"/>
        </w:rPr>
        <w:t>В программе</w:t>
      </w:r>
      <w:r w:rsidRPr="002A6C20">
        <w:rPr>
          <w:rFonts w:ascii="Times New Roman" w:hAnsi="Times New Roman" w:cs="Times New Roman"/>
          <w:b/>
          <w:bCs/>
          <w:sz w:val="24"/>
          <w:szCs w:val="24"/>
        </w:rPr>
        <w:t xml:space="preserve">  реализованы </w:t>
      </w:r>
      <w:r w:rsidRPr="002A6C20">
        <w:rPr>
          <w:rFonts w:ascii="Times New Roman" w:hAnsi="Times New Roman" w:cs="Times New Roman"/>
          <w:sz w:val="24"/>
          <w:szCs w:val="24"/>
        </w:rPr>
        <w:t xml:space="preserve"> требования  Федеральных  законов  </w:t>
      </w:r>
      <w:hyperlink r:id="rId7" w:anchor="P_CF" w:history="1">
        <w:r w:rsidRPr="002A6C2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"О защите населения и территорий от чрезвычайных ситуаций</w:t>
        </w:r>
        <w:bookmarkStart w:id="1" w:name="R_31"/>
      </w:hyperlink>
      <w:hyperlink r:id="rId8" w:anchor="P_CF" w:history="1">
        <w:r w:rsidRPr="002A6C2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природного и техногенного характера"</w:t>
        </w:r>
        <w:bookmarkEnd w:id="1"/>
      </w:hyperlink>
      <w:r w:rsidRPr="002A6C20">
        <w:rPr>
          <w:rFonts w:ascii="Times New Roman" w:hAnsi="Times New Roman" w:cs="Times New Roman"/>
          <w:sz w:val="24"/>
          <w:szCs w:val="24"/>
        </w:rPr>
        <w:t xml:space="preserve"> и Постановлений  Правительства Российской Федерации  от  16.01.95  N  43  "О  Федеральной  целевой программе "Создание и развитие Российской системы предупреждения  и действий в чрезвычайных ситуациях", от 24.07.95 N  738  "О  порядке подготовки населения в области з</w:t>
      </w:r>
      <w:r>
        <w:rPr>
          <w:rFonts w:ascii="Times New Roman" w:hAnsi="Times New Roman" w:cs="Times New Roman"/>
          <w:sz w:val="24"/>
          <w:szCs w:val="24"/>
        </w:rPr>
        <w:t xml:space="preserve">ащиты от чрезвычайных ситуаций" </w:t>
      </w:r>
      <w:r w:rsidR="00FA0B6F" w:rsidRPr="002A6C20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используется учебно-методический комплект, </w:t>
      </w:r>
      <w:r w:rsidR="00FA0B6F" w:rsidRPr="002A6C20">
        <w:rPr>
          <w:rFonts w:ascii="Times New Roman" w:hAnsi="Times New Roman" w:cs="Times New Roman"/>
          <w:sz w:val="24"/>
          <w:szCs w:val="24"/>
        </w:rPr>
        <w:lastRenderedPageBreak/>
        <w:t>включающий: учебник для 6 класса (Смирнов А.Т. Хренников Б.О. под ред. Смирнова А.Т. «Основы безопасности жизнедеятельности».Издательство «Просвещение», 2013 г.), включённый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FA0B6F" w:rsidRPr="002A6C20" w:rsidRDefault="00FA0B6F" w:rsidP="002A6C20">
      <w:pPr>
        <w:shd w:val="clear" w:color="auto" w:fill="FFFFFF"/>
        <w:rPr>
          <w:sz w:val="24"/>
          <w:szCs w:val="24"/>
        </w:rPr>
      </w:pPr>
      <w:r w:rsidRPr="002A6C20">
        <w:rPr>
          <w:color w:val="FF0000"/>
          <w:sz w:val="24"/>
          <w:szCs w:val="24"/>
        </w:rPr>
        <w:tab/>
      </w:r>
    </w:p>
    <w:p w:rsidR="00FA0B6F" w:rsidRPr="002A6C20" w:rsidRDefault="002A6C20" w:rsidP="002A6C20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плане.</w:t>
      </w:r>
    </w:p>
    <w:p w:rsidR="002A6C20" w:rsidRDefault="002A6C20" w:rsidP="002A6C2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базисный учебный план общеобразовательных учреждений Российской Федерации вводит обязательное изучение учебного предмета «Основы безопасности жизнедеятельности» на эта</w:t>
      </w:r>
      <w:r w:rsidR="007F5CC5">
        <w:rPr>
          <w:rFonts w:ascii="Times New Roman" w:hAnsi="Times New Roman" w:cs="Times New Roman"/>
          <w:sz w:val="24"/>
          <w:szCs w:val="24"/>
        </w:rPr>
        <w:t>пе основного общего образования. На его изучение в 6 классе выделяется 35 часов в год.</w:t>
      </w:r>
      <w:r w:rsidR="007F5CC5">
        <w:rPr>
          <w:rFonts w:ascii="Times New Roman" w:hAnsi="Times New Roman" w:cs="Times New Roman"/>
          <w:sz w:val="24"/>
          <w:szCs w:val="24"/>
        </w:rPr>
        <w:br/>
      </w:r>
    </w:p>
    <w:p w:rsidR="007F5CC5" w:rsidRPr="007F5CC5" w:rsidRDefault="007F5CC5" w:rsidP="007F5CC5">
      <w:pPr>
        <w:pStyle w:val="HTM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CC5">
        <w:rPr>
          <w:rFonts w:ascii="Times New Roman" w:hAnsi="Times New Roman" w:cs="Times New Roman"/>
          <w:b/>
          <w:sz w:val="24"/>
          <w:szCs w:val="24"/>
        </w:rPr>
        <w:t>Информация о количестве учебных часов.</w:t>
      </w:r>
    </w:p>
    <w:p w:rsidR="007F5CC5" w:rsidRDefault="007F5CC5" w:rsidP="007F5CC5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35 учебных часов, из расчёта 1 час в неделю.</w:t>
      </w:r>
    </w:p>
    <w:p w:rsidR="007F5CC5" w:rsidRPr="002A6C20" w:rsidRDefault="007F5CC5" w:rsidP="002A6C20">
      <w:pPr>
        <w:pStyle w:val="HTM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A0B6F" w:rsidRPr="002A6C20" w:rsidRDefault="00FA0B6F" w:rsidP="007F5CC5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</w:rPr>
      </w:pPr>
      <w:r w:rsidRPr="002A6C20">
        <w:rPr>
          <w:rFonts w:ascii="Times New Roman" w:hAnsi="Times New Roman" w:cs="Times New Roman"/>
          <w:b/>
          <w:bCs/>
        </w:rPr>
        <w:t>Формы организации</w:t>
      </w:r>
      <w:r w:rsidRPr="002A6C20">
        <w:rPr>
          <w:rFonts w:ascii="Times New Roman" w:hAnsi="Times New Roman" w:cs="Times New Roman"/>
        </w:rPr>
        <w:t xml:space="preserve"> образовательного процесса - комбинированный урок, семинары и круглые столы; индивидуальные консультации и другие. </w:t>
      </w:r>
    </w:p>
    <w:p w:rsidR="007F5CC5" w:rsidRDefault="00FA0B6F" w:rsidP="007F5CC5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</w:rPr>
      </w:pPr>
      <w:r w:rsidRPr="002A6C20">
        <w:rPr>
          <w:rFonts w:ascii="Times New Roman" w:hAnsi="Times New Roman" w:cs="Times New Roman"/>
          <w:b/>
          <w:bCs/>
        </w:rPr>
        <w:t>Технологии</w:t>
      </w:r>
      <w:r w:rsidRPr="002A6C20">
        <w:rPr>
          <w:rFonts w:ascii="Times New Roman" w:hAnsi="Times New Roman" w:cs="Times New Roman"/>
        </w:rPr>
        <w:t xml:space="preserve"> обучения - </w:t>
      </w:r>
      <w:proofErr w:type="spellStart"/>
      <w:r w:rsidRPr="002A6C20">
        <w:rPr>
          <w:rFonts w:ascii="Times New Roman" w:hAnsi="Times New Roman" w:cs="Times New Roman"/>
        </w:rPr>
        <w:t>здор</w:t>
      </w:r>
      <w:r w:rsidR="007F5CC5">
        <w:rPr>
          <w:rFonts w:ascii="Times New Roman" w:hAnsi="Times New Roman" w:cs="Times New Roman"/>
        </w:rPr>
        <w:t>овьесберегающие</w:t>
      </w:r>
      <w:proofErr w:type="spellEnd"/>
      <w:r w:rsidR="007F5CC5">
        <w:rPr>
          <w:rFonts w:ascii="Times New Roman" w:hAnsi="Times New Roman" w:cs="Times New Roman"/>
        </w:rPr>
        <w:t>, информационные.</w:t>
      </w:r>
    </w:p>
    <w:p w:rsidR="007F5CC5" w:rsidRPr="007F5CC5" w:rsidRDefault="00FA0B6F" w:rsidP="007F5CC5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</w:rPr>
      </w:pPr>
      <w:r w:rsidRPr="007F5CC5">
        <w:rPr>
          <w:rFonts w:ascii="Times New Roman" w:hAnsi="Times New Roman" w:cs="Times New Roman"/>
          <w:b/>
          <w:bCs/>
        </w:rPr>
        <w:t>Виды и формы</w:t>
      </w:r>
      <w:r w:rsidR="007F5CC5">
        <w:rPr>
          <w:rFonts w:ascii="Times New Roman" w:hAnsi="Times New Roman" w:cs="Times New Roman"/>
        </w:rPr>
        <w:t xml:space="preserve"> контроля - тесты, зачеты по итогам изучения модулей.</w:t>
      </w:r>
    </w:p>
    <w:p w:rsidR="007F5CC5" w:rsidRPr="002A6C20" w:rsidRDefault="007F5CC5" w:rsidP="007F5CC5">
      <w:pPr>
        <w:shd w:val="clear" w:color="auto" w:fill="FFFFFF"/>
        <w:ind w:left="426" w:firstLine="701"/>
        <w:rPr>
          <w:sz w:val="24"/>
          <w:szCs w:val="24"/>
        </w:rPr>
      </w:pPr>
      <w:r w:rsidRPr="002A6C20">
        <w:rPr>
          <w:sz w:val="24"/>
          <w:szCs w:val="24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7F5CC5" w:rsidRPr="002A6C20" w:rsidRDefault="007F5CC5" w:rsidP="007F5CC5">
      <w:pPr>
        <w:numPr>
          <w:ilvl w:val="0"/>
          <w:numId w:val="5"/>
        </w:numPr>
        <w:shd w:val="clear" w:color="auto" w:fill="FFFFFF"/>
        <w:tabs>
          <w:tab w:val="left" w:pos="494"/>
        </w:tabs>
        <w:ind w:left="426"/>
        <w:rPr>
          <w:sz w:val="24"/>
          <w:szCs w:val="24"/>
        </w:rPr>
      </w:pPr>
      <w:r w:rsidRPr="002A6C20">
        <w:rPr>
          <w:sz w:val="24"/>
          <w:szCs w:val="24"/>
        </w:rPr>
        <w:t>Оценку «5» получает учащийся, чей устный ответ (выступление), письменная работа, 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</w:t>
      </w:r>
      <w:r w:rsidRPr="002A6C20">
        <w:rPr>
          <w:rFonts w:ascii="Cambria Math" w:hAnsi="Cambria Math" w:cs="Cambria Math"/>
          <w:sz w:val="24"/>
          <w:szCs w:val="24"/>
        </w:rPr>
        <w:t>ё</w:t>
      </w:r>
      <w:r w:rsidRPr="002A6C20">
        <w:rPr>
          <w:sz w:val="24"/>
          <w:szCs w:val="24"/>
        </w:rPr>
        <w:t>т в баллах, то оценку «5» получает учащийся, набравший 90 - 100% от максимально возможного количества баллов.</w:t>
      </w:r>
    </w:p>
    <w:p w:rsidR="007F5CC5" w:rsidRPr="002A6C20" w:rsidRDefault="007F5CC5" w:rsidP="007F5CC5">
      <w:pPr>
        <w:numPr>
          <w:ilvl w:val="0"/>
          <w:numId w:val="6"/>
        </w:numPr>
        <w:shd w:val="clear" w:color="auto" w:fill="FFFFFF"/>
        <w:tabs>
          <w:tab w:val="left" w:pos="485"/>
        </w:tabs>
        <w:ind w:left="426"/>
        <w:rPr>
          <w:sz w:val="24"/>
          <w:szCs w:val="24"/>
        </w:rPr>
      </w:pPr>
      <w:r w:rsidRPr="002A6C20">
        <w:rPr>
          <w:sz w:val="24"/>
          <w:szCs w:val="24"/>
        </w:rPr>
        <w:t>Оценку «4» получает учащийся, чей устный ответ (выступление), письменная работа,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</w:t>
      </w:r>
      <w:r w:rsidRPr="002A6C20">
        <w:rPr>
          <w:rFonts w:ascii="Cambria Math" w:hAnsi="Cambria Math" w:cs="Cambria Math"/>
          <w:sz w:val="24"/>
          <w:szCs w:val="24"/>
        </w:rPr>
        <w:t>ё</w:t>
      </w:r>
      <w:r w:rsidRPr="002A6C20">
        <w:rPr>
          <w:sz w:val="24"/>
          <w:szCs w:val="24"/>
        </w:rPr>
        <w:t>т в баллах, то оценку «4» получает учащийся, набравший 70 - 89% от максимально возможного количества баллов.</w:t>
      </w:r>
    </w:p>
    <w:p w:rsidR="007F5CC5" w:rsidRPr="002A6C20" w:rsidRDefault="007F5CC5" w:rsidP="007F5CC5">
      <w:pPr>
        <w:numPr>
          <w:ilvl w:val="0"/>
          <w:numId w:val="6"/>
        </w:numPr>
        <w:shd w:val="clear" w:color="auto" w:fill="FFFFFF"/>
        <w:tabs>
          <w:tab w:val="left" w:pos="485"/>
        </w:tabs>
        <w:ind w:left="426"/>
        <w:rPr>
          <w:sz w:val="24"/>
          <w:szCs w:val="24"/>
        </w:rPr>
      </w:pPr>
      <w:r w:rsidRPr="002A6C20">
        <w:rPr>
          <w:sz w:val="24"/>
          <w:szCs w:val="24"/>
        </w:rPr>
        <w:t>Оценку «3» получает учащийся, чей устный ответ (выступление), письменная работа,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</w:t>
      </w:r>
      <w:r w:rsidRPr="002A6C20">
        <w:rPr>
          <w:rFonts w:ascii="Cambria Math" w:hAnsi="Cambria Math" w:cs="Cambria Math"/>
          <w:sz w:val="24"/>
          <w:szCs w:val="24"/>
        </w:rPr>
        <w:t>ё</w:t>
      </w:r>
      <w:r w:rsidRPr="002A6C20">
        <w:rPr>
          <w:sz w:val="24"/>
          <w:szCs w:val="24"/>
        </w:rPr>
        <w:t>т в баллах, то оценку «3» получает учащийся, набравший 45 - 69% от максимально возможного количества баллов.</w:t>
      </w:r>
    </w:p>
    <w:p w:rsidR="007F5CC5" w:rsidRPr="002A6C20" w:rsidRDefault="007F5CC5" w:rsidP="007F5CC5">
      <w:pPr>
        <w:numPr>
          <w:ilvl w:val="0"/>
          <w:numId w:val="6"/>
        </w:numPr>
        <w:shd w:val="clear" w:color="auto" w:fill="FFFFFF"/>
        <w:tabs>
          <w:tab w:val="left" w:pos="485"/>
        </w:tabs>
        <w:ind w:left="426"/>
        <w:rPr>
          <w:sz w:val="24"/>
          <w:szCs w:val="24"/>
        </w:rPr>
      </w:pPr>
      <w:r w:rsidRPr="002A6C20">
        <w:rPr>
          <w:sz w:val="24"/>
          <w:szCs w:val="24"/>
        </w:rPr>
        <w:t>Оценку «2» получает учащийся, чей устный ответ (выступление), письменная работа,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</w:t>
      </w:r>
      <w:r w:rsidRPr="002A6C20">
        <w:rPr>
          <w:rFonts w:ascii="Cambria Math" w:hAnsi="Cambria Math" w:cs="Cambria Math"/>
          <w:sz w:val="24"/>
          <w:szCs w:val="24"/>
        </w:rPr>
        <w:t>ё</w:t>
      </w:r>
      <w:r w:rsidRPr="002A6C20">
        <w:rPr>
          <w:sz w:val="24"/>
          <w:szCs w:val="24"/>
        </w:rPr>
        <w:t xml:space="preserve">т в баллах, то оценку «2» получает учащийся, набравший 20 - 44% от максимально возможного количества баллов. </w:t>
      </w:r>
    </w:p>
    <w:p w:rsidR="007F5CC5" w:rsidRDefault="007F5CC5" w:rsidP="007F5CC5">
      <w:pPr>
        <w:pStyle w:val="a4"/>
        <w:tabs>
          <w:tab w:val="left" w:pos="1134"/>
        </w:tabs>
        <w:rPr>
          <w:rFonts w:ascii="Times New Roman" w:hAnsi="Times New Roman" w:cs="Times New Roman"/>
        </w:rPr>
      </w:pPr>
    </w:p>
    <w:p w:rsidR="00FA0B6F" w:rsidRPr="002A6C20" w:rsidRDefault="007F5CC5" w:rsidP="007F5CC5">
      <w:pPr>
        <w:pStyle w:val="a4"/>
        <w:numPr>
          <w:ilvl w:val="0"/>
          <w:numId w:val="2"/>
        </w:numPr>
        <w:tabs>
          <w:tab w:val="left" w:pos="11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Сведения об УМК.</w:t>
      </w:r>
    </w:p>
    <w:p w:rsidR="004D5C43" w:rsidRDefault="004D5C43" w:rsidP="004D5C43">
      <w:pPr>
        <w:pStyle w:val="a6"/>
        <w:shd w:val="clear" w:color="auto" w:fill="FFFFFF"/>
        <w:ind w:left="426"/>
        <w:jc w:val="both"/>
        <w:rPr>
          <w:sz w:val="24"/>
          <w:szCs w:val="24"/>
        </w:rPr>
      </w:pPr>
      <w:r w:rsidRPr="002A6C20">
        <w:rPr>
          <w:sz w:val="24"/>
          <w:szCs w:val="24"/>
        </w:rPr>
        <w:t>УМК под редакцией А.Т. Смирнова дополняют методические и справочные издания издательства «Просвещение»:</w:t>
      </w:r>
    </w:p>
    <w:p w:rsidR="004D5C43" w:rsidRDefault="004D5C43" w:rsidP="004D5C43">
      <w:pPr>
        <w:pStyle w:val="a6"/>
        <w:shd w:val="clear" w:color="auto" w:fill="FFFFFF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Программа по курсу «Основы безопасности жизнедеятельности» в 5 – 9 классах общеобразовательных учреждений, автор А.Т. Смирнов, М.: </w:t>
      </w:r>
      <w:r w:rsidR="00974065">
        <w:rPr>
          <w:sz w:val="24"/>
          <w:szCs w:val="24"/>
        </w:rPr>
        <w:lastRenderedPageBreak/>
        <w:t>Просвещение, 2009г.</w:t>
      </w:r>
    </w:p>
    <w:p w:rsidR="00974065" w:rsidRPr="00974065" w:rsidRDefault="00974065" w:rsidP="00974065">
      <w:pPr>
        <w:shd w:val="clear" w:color="auto" w:fill="FFFFFF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6C20">
        <w:rPr>
          <w:sz w:val="24"/>
          <w:szCs w:val="24"/>
        </w:rPr>
        <w:t>Учебник 6 класса (Смирнов А.Т. Хренников Б.О. под ред. Смирнова А.Т. «Основы безопасности жизнедеятельности». Издательство «Просвещение», 2013 г.).</w:t>
      </w:r>
    </w:p>
    <w:p w:rsidR="004D5C43" w:rsidRPr="002A6C20" w:rsidRDefault="004D5C43" w:rsidP="004D5C43">
      <w:pPr>
        <w:numPr>
          <w:ilvl w:val="0"/>
          <w:numId w:val="7"/>
        </w:numPr>
        <w:shd w:val="clear" w:color="auto" w:fill="FFFFFF"/>
        <w:tabs>
          <w:tab w:val="left" w:pos="379"/>
        </w:tabs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A6C20">
        <w:rPr>
          <w:sz w:val="24"/>
          <w:szCs w:val="24"/>
        </w:rPr>
        <w:t xml:space="preserve">Смирнов А.Т., Хренников Б.О. и др. Основы безопасности жизнедеятельности. Справочник для учащихся. 5-11 </w:t>
      </w:r>
      <w:proofErr w:type="spellStart"/>
      <w:r w:rsidRPr="002A6C20">
        <w:rPr>
          <w:sz w:val="24"/>
          <w:szCs w:val="24"/>
        </w:rPr>
        <w:t>кл</w:t>
      </w:r>
      <w:proofErr w:type="spellEnd"/>
      <w:r w:rsidRPr="002A6C20">
        <w:rPr>
          <w:sz w:val="24"/>
          <w:szCs w:val="24"/>
        </w:rPr>
        <w:t>.</w:t>
      </w:r>
    </w:p>
    <w:p w:rsidR="004D5C43" w:rsidRPr="002A6C20" w:rsidRDefault="004D5C43" w:rsidP="004D5C43">
      <w:pPr>
        <w:numPr>
          <w:ilvl w:val="0"/>
          <w:numId w:val="7"/>
        </w:numPr>
        <w:shd w:val="clear" w:color="auto" w:fill="FFFFFF"/>
        <w:tabs>
          <w:tab w:val="left" w:pos="379"/>
        </w:tabs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A6C20">
        <w:rPr>
          <w:sz w:val="24"/>
          <w:szCs w:val="24"/>
        </w:rPr>
        <w:t>Смирнов А.Т., Хренников Б.О. Основы безопасности жизнедеятельности. 5-9 классы. Поурочные разработки. Пособие для учителей и методистов.</w:t>
      </w:r>
    </w:p>
    <w:p w:rsidR="00FA0B6F" w:rsidRPr="002A6C20" w:rsidRDefault="00FA0B6F" w:rsidP="00FA0B6F">
      <w:pPr>
        <w:pStyle w:val="a4"/>
        <w:tabs>
          <w:tab w:val="left" w:pos="1134"/>
        </w:tabs>
        <w:ind w:left="354"/>
        <w:rPr>
          <w:rFonts w:ascii="Times New Roman" w:hAnsi="Times New Roman" w:cs="Times New Roman"/>
        </w:rPr>
      </w:pPr>
      <w:r w:rsidRPr="002A6C20">
        <w:rPr>
          <w:rFonts w:ascii="Times New Roman" w:hAnsi="Times New Roman" w:cs="Times New Roman"/>
          <w:b/>
          <w:bCs/>
        </w:rPr>
        <w:tab/>
      </w:r>
    </w:p>
    <w:p w:rsidR="007F5CC5" w:rsidRDefault="007F5CC5" w:rsidP="00FA0B6F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5CC5" w:rsidRPr="002A6C20" w:rsidRDefault="007F5CC5" w:rsidP="007F5CC5">
      <w:pPr>
        <w:shd w:val="clear" w:color="auto" w:fill="FFFFFF"/>
        <w:ind w:left="426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III</w:t>
      </w:r>
      <w:r>
        <w:rPr>
          <w:b/>
          <w:bCs/>
          <w:sz w:val="24"/>
          <w:szCs w:val="24"/>
        </w:rPr>
        <w:t xml:space="preserve">. </w:t>
      </w:r>
      <w:r w:rsidRPr="002A6C20">
        <w:rPr>
          <w:b/>
          <w:bCs/>
          <w:sz w:val="24"/>
          <w:szCs w:val="24"/>
        </w:rPr>
        <w:t>Содержание программы учебного предмета ОБЖ</w:t>
      </w:r>
    </w:p>
    <w:p w:rsidR="007F5CC5" w:rsidRPr="002A6C20" w:rsidRDefault="007F5CC5" w:rsidP="007F5CC5">
      <w:pPr>
        <w:rPr>
          <w:sz w:val="24"/>
          <w:szCs w:val="24"/>
        </w:rPr>
      </w:pP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 xml:space="preserve">МОДУЛЬ  </w:t>
      </w:r>
      <w:r w:rsidRPr="002A6C20">
        <w:rPr>
          <w:b/>
          <w:bCs/>
          <w:color w:val="000000"/>
          <w:sz w:val="24"/>
          <w:szCs w:val="24"/>
          <w:lang w:val="en-US"/>
        </w:rPr>
        <w:t>I</w:t>
      </w:r>
      <w:r w:rsidRPr="002A6C20">
        <w:rPr>
          <w:b/>
          <w:bCs/>
          <w:color w:val="000000"/>
          <w:sz w:val="24"/>
          <w:szCs w:val="24"/>
        </w:rPr>
        <w:t>.   Безопасность человека в природных условиях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>РАЗДЕЛ 1. Подготовка к активному отдыху на природе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Природа и человек. Общение с живой природой — естественная потребность человека для развития своих духовных и физических качеств. Активный отдых на природе и необходимость подготовки к нему.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Ориентирование на местности. Способы определения сторон го</w:t>
      </w:r>
      <w:r w:rsidRPr="002A6C20">
        <w:rPr>
          <w:color w:val="000000"/>
          <w:sz w:val="24"/>
          <w:szCs w:val="24"/>
        </w:rPr>
        <w:softHyphen/>
        <w:t>ризонта. Определение своего местонахождения и направления движения на местности.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Подготовка к выходу на природу. Порядок движения по маршруту. Определение места для бивака и организация бивачных работ. Разведение костра, заготовка топлива, приготовление пищи на костре.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Определение необходимого снаряжения для похода.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>РАЗДЕЛ 2. Активный отдых на природе и безопасность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Общие правила безопасности при активном отдыхе на природе.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Обеспечение безопасности в пеших и горных походах. Порядок движения походной группы. Выбор линии движения в пешем путешествии. Режим и распорядок дня похода. Преодоление лесных зарослей и завалов. Движение по склонам. Преодоление водных препятствий.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Подготовка и проведение лыжных походов, одежда и обувь туриста-лыжника, подбор и подготовка лыж. Организация движения, организация ночлегов. Меры безопасности в лыжном походе.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Водные походы. Подготовка к водному путешествию. Возможные ава</w:t>
      </w:r>
      <w:r w:rsidRPr="002A6C20">
        <w:rPr>
          <w:color w:val="000000"/>
          <w:sz w:val="24"/>
          <w:szCs w:val="24"/>
        </w:rPr>
        <w:softHyphen/>
        <w:t>рийные ситуации в водном походе. Обеспечение безопасности на воде.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Велосипедные походы. Особенности организации велосипедных походов. Обеспечение безопасности туристов в велосипедных походах.</w:t>
      </w:r>
    </w:p>
    <w:p w:rsidR="007F5CC5" w:rsidRPr="002A6C20" w:rsidRDefault="007F5CC5" w:rsidP="007F5CC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 xml:space="preserve">РАЗДЕЛ  3.Дальний (внутренний) и выездной туризм, меры безопасности </w:t>
      </w:r>
    </w:p>
    <w:p w:rsidR="007F5CC5" w:rsidRPr="002A6C20" w:rsidRDefault="007F5CC5" w:rsidP="007F5CC5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2A6C20">
        <w:rPr>
          <w:color w:val="000000"/>
          <w:sz w:val="24"/>
          <w:szCs w:val="24"/>
        </w:rPr>
        <w:t>Факторы, оказывающие влияние на безопасность человека в дальнем ивыездном туризме.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 Акклиматизация человека в различных климатических условиях. Акклиматизация к холодному климату. Акклиматизация к жаркому климату. Акклиматизация в горной местности.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Обеспечение личной безопасности при следовании к местам отдыха наземным видом транспорта (автомобилем, железнодорожным транспортом).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Обеспечение личной безопасности при следовании к местам отдыха водным или воздушным видом транспорта.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>РАЗДЕЛ 4.Обеспечение безопасности при автономном существовании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lastRenderedPageBreak/>
        <w:t>человека в природной среде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Автономное пребывание человека в природе. Добровольная и вы</w:t>
      </w:r>
      <w:r w:rsidRPr="002A6C20">
        <w:rPr>
          <w:color w:val="000000"/>
          <w:sz w:val="24"/>
          <w:szCs w:val="24"/>
        </w:rPr>
        <w:softHyphen/>
        <w:t>нужденная автономия.</w:t>
      </w:r>
    </w:p>
    <w:p w:rsidR="007F5CC5" w:rsidRPr="002A6C20" w:rsidRDefault="007F5CC5" w:rsidP="007F5CC5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Обеспечение жизнедеятельности человека в природной среде при автономном существовании. 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Сооружение временного укрытия из подручных средств. Добывание огня, обеспечение водой и пищей. Подача сигналов бедствия.</w:t>
      </w:r>
    </w:p>
    <w:p w:rsidR="007F5CC5" w:rsidRPr="002A6C20" w:rsidRDefault="007F5CC5" w:rsidP="007F5CC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>РАЗДЕЛ 5.Опасные ситуации в природных условиях</w:t>
      </w:r>
    </w:p>
    <w:p w:rsidR="007F5CC5" w:rsidRPr="002A6C20" w:rsidRDefault="007F5CC5" w:rsidP="007F5CC5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Опасные погодные условия и способы защиты от них. Обеспечение безопасности при встрече с дикими животными в природных условиях. 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Укусы насекомых и защита от них. Клещевой энцефалит и его профилактика.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 xml:space="preserve"> МОДУЛЬ П.   Основы медицинских знаний и здорового образа жизни</w:t>
      </w:r>
    </w:p>
    <w:p w:rsidR="007F5CC5" w:rsidRPr="002A6C20" w:rsidRDefault="007F5CC5" w:rsidP="007F5CC5">
      <w:pPr>
        <w:shd w:val="clear" w:color="auto" w:fill="FFFFFF"/>
        <w:rPr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>РАЗДЕЛ 6. Основы медицинских знаний и оказание первой медицинской помощи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Вопросы личной гигиены и оказания первой медицинской помощи в природных условиях. Походная аптечка. Лекарственные растения.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Оказание первой медицинской помощи при ссадинах и потертостях. Первая медицинская помощь при ушибах, вывихах, растяжениях связок.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Оказание первой медицинской помощи при тепловом и солнечном ударах и отморожении. Первая медицинская помощь при ожогах.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Оказание первой медицинской помощи при укусе ядовитой змеи. Первая медицинская помощь при укусах насекомых.</w:t>
      </w:r>
    </w:p>
    <w:p w:rsidR="007F5CC5" w:rsidRPr="002A6C20" w:rsidRDefault="007F5CC5" w:rsidP="007F5CC5">
      <w:pPr>
        <w:shd w:val="clear" w:color="auto" w:fill="FFFFFF"/>
        <w:rPr>
          <w:b/>
          <w:bCs/>
          <w:color w:val="000000"/>
          <w:sz w:val="24"/>
          <w:szCs w:val="24"/>
        </w:rPr>
      </w:pPr>
      <w:r w:rsidRPr="002A6C20">
        <w:rPr>
          <w:b/>
          <w:bCs/>
          <w:color w:val="000000"/>
          <w:sz w:val="24"/>
          <w:szCs w:val="24"/>
        </w:rPr>
        <w:t xml:space="preserve">РАЗДЕЛ 7.Здоровье человека и факторы, на него влияющие 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Здоровый образ жизни и профилактика утомления. Компьютер</w:t>
      </w:r>
    </w:p>
    <w:p w:rsidR="007F5CC5" w:rsidRPr="002A6C20" w:rsidRDefault="007F5CC5" w:rsidP="007F5CC5">
      <w:pPr>
        <w:shd w:val="clear" w:color="auto" w:fill="FFFFFF"/>
        <w:rPr>
          <w:color w:val="000000"/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и его влияние на здоровье. Влияние неблагоприятной окружающей среды на здоровье человека. 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>Влияние социальной среды на развитие и здоровье человека.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Влияние наркотиков и </w:t>
      </w:r>
      <w:proofErr w:type="spellStart"/>
      <w:r w:rsidRPr="002A6C20">
        <w:rPr>
          <w:color w:val="000000"/>
          <w:sz w:val="24"/>
          <w:szCs w:val="24"/>
        </w:rPr>
        <w:t>психоактивных</w:t>
      </w:r>
      <w:proofErr w:type="spellEnd"/>
      <w:r w:rsidRPr="002A6C20">
        <w:rPr>
          <w:color w:val="000000"/>
          <w:sz w:val="24"/>
          <w:szCs w:val="24"/>
        </w:rPr>
        <w:t xml:space="preserve"> веществ на здоровье человека.</w:t>
      </w:r>
    </w:p>
    <w:p w:rsidR="007F5CC5" w:rsidRPr="002A6C20" w:rsidRDefault="007F5CC5" w:rsidP="007F5CC5">
      <w:pPr>
        <w:shd w:val="clear" w:color="auto" w:fill="FFFFFF"/>
        <w:ind w:firstLine="708"/>
        <w:rPr>
          <w:sz w:val="24"/>
          <w:szCs w:val="24"/>
        </w:rPr>
      </w:pPr>
      <w:r w:rsidRPr="002A6C20">
        <w:rPr>
          <w:color w:val="000000"/>
          <w:sz w:val="24"/>
          <w:szCs w:val="24"/>
        </w:rPr>
        <w:t xml:space="preserve">Профилактика употребления наркотиков и </w:t>
      </w:r>
      <w:proofErr w:type="spellStart"/>
      <w:r w:rsidRPr="002A6C20">
        <w:rPr>
          <w:color w:val="000000"/>
          <w:sz w:val="24"/>
          <w:szCs w:val="24"/>
        </w:rPr>
        <w:t>психоактивных</w:t>
      </w:r>
      <w:proofErr w:type="spellEnd"/>
      <w:r w:rsidRPr="002A6C20">
        <w:rPr>
          <w:color w:val="000000"/>
          <w:sz w:val="24"/>
          <w:szCs w:val="24"/>
        </w:rPr>
        <w:t xml:space="preserve"> веществ. Стадии развития наркомании. Правила четырех «Нет!» наркотикам.</w:t>
      </w:r>
    </w:p>
    <w:p w:rsidR="007F5CC5" w:rsidRPr="002A6C20" w:rsidRDefault="007F5CC5" w:rsidP="007F5CC5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</w:p>
    <w:p w:rsidR="007F5CC5" w:rsidRPr="002A6C20" w:rsidRDefault="007F5CC5" w:rsidP="007F5CC5">
      <w:pPr>
        <w:rPr>
          <w:sz w:val="24"/>
          <w:szCs w:val="24"/>
        </w:rPr>
      </w:pPr>
    </w:p>
    <w:p w:rsidR="004D5C43" w:rsidRDefault="004D5C43" w:rsidP="007F5CC5">
      <w:pPr>
        <w:rPr>
          <w:sz w:val="24"/>
          <w:szCs w:val="24"/>
        </w:rPr>
      </w:pPr>
    </w:p>
    <w:p w:rsidR="004D5C43" w:rsidRPr="002A6C20" w:rsidRDefault="004D5C43" w:rsidP="004D5C4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IV</w:t>
      </w:r>
      <w:r>
        <w:rPr>
          <w:b/>
          <w:bCs/>
          <w:color w:val="000000"/>
          <w:sz w:val="24"/>
          <w:szCs w:val="24"/>
        </w:rPr>
        <w:t xml:space="preserve">. </w:t>
      </w:r>
      <w:r w:rsidRPr="002A6C20">
        <w:rPr>
          <w:b/>
          <w:bCs/>
          <w:color w:val="000000"/>
          <w:sz w:val="24"/>
          <w:szCs w:val="24"/>
        </w:rPr>
        <w:t xml:space="preserve">Учебно-тематический план </w:t>
      </w:r>
    </w:p>
    <w:p w:rsidR="004D5C43" w:rsidRPr="002A6C20" w:rsidRDefault="004D5C43" w:rsidP="004D5C43">
      <w:pPr>
        <w:shd w:val="clear" w:color="auto" w:fill="FFFFFF"/>
        <w:jc w:val="center"/>
        <w:rPr>
          <w:sz w:val="24"/>
          <w:szCs w:val="24"/>
        </w:rPr>
      </w:pPr>
    </w:p>
    <w:tbl>
      <w:tblPr>
        <w:tblStyle w:val="a7"/>
        <w:tblW w:w="14720" w:type="dxa"/>
        <w:tblLayout w:type="fixed"/>
        <w:tblLook w:val="0000"/>
      </w:tblPr>
      <w:tblGrid>
        <w:gridCol w:w="2483"/>
        <w:gridCol w:w="8691"/>
        <w:gridCol w:w="1773"/>
        <w:gridCol w:w="1773"/>
      </w:tblGrid>
      <w:tr w:rsidR="004D5C43" w:rsidRPr="002A6C20" w:rsidTr="004D5C43">
        <w:trPr>
          <w:trHeight w:val="611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№ модуля, раздела, темы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Наименование модуля, раздела, темы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Виды контроля </w:t>
            </w: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Модуль -1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Основы безопасности личности, общества, государства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D5C43" w:rsidRPr="002A6C20" w:rsidTr="004D5C43">
        <w:trPr>
          <w:trHeight w:val="309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- 1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Подготовка к активному отдыху на природе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4D5C43" w:rsidRPr="002A6C20" w:rsidTr="004D5C43">
        <w:trPr>
          <w:trHeight w:val="302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- 2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color w:val="000000"/>
                <w:sz w:val="24"/>
                <w:szCs w:val="24"/>
              </w:rPr>
              <w:t>Общие правила безопасности при активном отдыхе на природе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 №1</w:t>
            </w: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- 3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Дальний  (внутренний)  и  выездной туризм, меры безопасности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- 4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Обеспечение  безопасности при  автономном пребывании человека в природной среде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 №2</w:t>
            </w: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iCs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- 5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Опасные ситуации в природных условиях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lastRenderedPageBreak/>
              <w:t>Модуль - 2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color w:val="000000"/>
                <w:sz w:val="24"/>
                <w:szCs w:val="24"/>
              </w:rPr>
              <w:t>Основы медицинских знаний и здорового образа жизни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Раздел - 6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Зачёт №3</w:t>
            </w: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A6C20">
              <w:rPr>
                <w:b/>
                <w:i/>
                <w:iCs/>
                <w:sz w:val="24"/>
                <w:szCs w:val="24"/>
              </w:rPr>
              <w:t>Раздел -7</w:t>
            </w:r>
          </w:p>
        </w:tc>
        <w:tc>
          <w:tcPr>
            <w:tcW w:w="8691" w:type="dxa"/>
          </w:tcPr>
          <w:p w:rsidR="004D5C43" w:rsidRPr="002A6C20" w:rsidRDefault="004D5C43" w:rsidP="00AF3D21">
            <w:pPr>
              <w:shd w:val="clear" w:color="auto" w:fill="FFFFFF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Здоровье человека и факторы, на него влияющие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2A6C20">
              <w:rPr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зачёт</w:t>
            </w:r>
          </w:p>
        </w:tc>
      </w:tr>
      <w:tr w:rsidR="004D5C43" w:rsidRPr="002A6C20" w:rsidTr="004D5C43">
        <w:trPr>
          <w:trHeight w:val="388"/>
        </w:trPr>
        <w:tc>
          <w:tcPr>
            <w:tcW w:w="248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10464" w:type="dxa"/>
            <w:gridSpan w:val="2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2A6C20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773" w:type="dxa"/>
          </w:tcPr>
          <w:p w:rsidR="004D5C43" w:rsidRPr="002A6C20" w:rsidRDefault="004D5C43" w:rsidP="00AF3D21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D5C43" w:rsidRPr="002A6C20" w:rsidRDefault="004D5C43" w:rsidP="004D5C43">
      <w:pPr>
        <w:rPr>
          <w:sz w:val="24"/>
          <w:szCs w:val="24"/>
        </w:rPr>
      </w:pPr>
    </w:p>
    <w:p w:rsidR="004D5C43" w:rsidRPr="002A6C20" w:rsidRDefault="004D5C43" w:rsidP="004D5C43">
      <w:pPr>
        <w:rPr>
          <w:sz w:val="24"/>
          <w:szCs w:val="24"/>
        </w:rPr>
      </w:pPr>
    </w:p>
    <w:p w:rsidR="004D5C43" w:rsidRPr="002A6C20" w:rsidRDefault="004D5C43" w:rsidP="007F5CC5">
      <w:pPr>
        <w:rPr>
          <w:sz w:val="24"/>
          <w:szCs w:val="24"/>
        </w:rPr>
      </w:pPr>
    </w:p>
    <w:p w:rsidR="007F5CC5" w:rsidRPr="007F5CC5" w:rsidRDefault="007F5CC5" w:rsidP="00FA0B6F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0B6F" w:rsidRPr="002A6C20" w:rsidRDefault="004D5C43" w:rsidP="00FA0B6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0B6F" w:rsidRPr="002A6C20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Результаты изучения учебного предмета «Основы безопасности жизнедеятельности» приведены в разделе «Требования к уровню подготовки». Требования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Рубрика «Знать/понимать» включает требования к учебному материалу, который усваивается и воспроизводится обучающимися об основах здорового образа жизни, об опасных и чрезвычайных ситуациях, об оказании первой медицинской помощи.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Рубрика «Уметь» включает требования, основанные на более сложных видах деятельности, в том числе творческой: анализировать и оценивать, действовать, использовать, соблюдать и т.д.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В рубрике «Использовать приобретенные знания и умения в практической деятельности и повседневной жизни» представлены требования, нацеленные на обеспечение личной безопасности в повседневной жизни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b/>
          <w:bCs/>
          <w:sz w:val="24"/>
          <w:szCs w:val="24"/>
        </w:rPr>
        <w:t>По окончании 6 класса обучающийся должен: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b/>
          <w:bCs/>
          <w:sz w:val="24"/>
          <w:szCs w:val="24"/>
        </w:rPr>
        <w:t>Знать/понимать:</w:t>
      </w:r>
    </w:p>
    <w:p w:rsidR="00FA0B6F" w:rsidRPr="002A6C20" w:rsidRDefault="00FA0B6F" w:rsidP="00FA0B6F">
      <w:pPr>
        <w:shd w:val="clear" w:color="auto" w:fill="FFFFFF"/>
        <w:tabs>
          <w:tab w:val="left" w:pos="216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основы здорового образа жизни; факторы, укрепляющие и разрушающие здоровье;</w:t>
      </w:r>
      <w:r w:rsidRPr="002A6C20">
        <w:rPr>
          <w:sz w:val="24"/>
          <w:szCs w:val="24"/>
        </w:rPr>
        <w:br/>
        <w:t>вредные привычки и их профилактику;</w:t>
      </w:r>
    </w:p>
    <w:p w:rsidR="00FA0B6F" w:rsidRPr="002A6C20" w:rsidRDefault="00FA0B6F" w:rsidP="00FA0B6F">
      <w:pPr>
        <w:shd w:val="clear" w:color="auto" w:fill="FFFFFF"/>
        <w:tabs>
          <w:tab w:val="left" w:pos="17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правила безопасного поведения в чрезвычайных ситуациях социального, природного и</w:t>
      </w:r>
      <w:r w:rsidRPr="002A6C20">
        <w:rPr>
          <w:sz w:val="24"/>
          <w:szCs w:val="24"/>
        </w:rPr>
        <w:br/>
        <w:t>техногенного характера;</w:t>
      </w:r>
    </w:p>
    <w:p w:rsidR="00FA0B6F" w:rsidRPr="002A6C20" w:rsidRDefault="00FA0B6F" w:rsidP="00FA0B6F">
      <w:p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способы безопасного поведения в природной среде: правила безопасного поведения до и время опасных природных явлений; меры безопасного поведения на водоёмах в различное время года.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b/>
          <w:bCs/>
          <w:sz w:val="24"/>
          <w:szCs w:val="24"/>
        </w:rPr>
        <w:t>Уметь:</w:t>
      </w:r>
    </w:p>
    <w:p w:rsidR="00FA0B6F" w:rsidRPr="002A6C20" w:rsidRDefault="00FA0B6F" w:rsidP="00FA0B6F">
      <w:pPr>
        <w:numPr>
          <w:ilvl w:val="0"/>
          <w:numId w:val="3"/>
        </w:num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действовать при возникновении пожара в жилище и использовать подручные средства для ликвидации очагов возгорания;</w:t>
      </w:r>
    </w:p>
    <w:p w:rsidR="00FA0B6F" w:rsidRPr="002A6C20" w:rsidRDefault="00FA0B6F" w:rsidP="00FA0B6F">
      <w:pPr>
        <w:numPr>
          <w:ilvl w:val="0"/>
          <w:numId w:val="3"/>
        </w:num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соблюдать правила поведения на воде, оказывать помощь утопающему;</w:t>
      </w:r>
    </w:p>
    <w:p w:rsidR="00FA0B6F" w:rsidRPr="002A6C20" w:rsidRDefault="00FA0B6F" w:rsidP="00FA0B6F">
      <w:pPr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оказывать первую медицинскую помощь при ожогах, отморожениях,</w:t>
      </w:r>
    </w:p>
    <w:p w:rsidR="00FA0B6F" w:rsidRPr="002A6C20" w:rsidRDefault="00FA0B6F" w:rsidP="00FA0B6F">
      <w:pPr>
        <w:shd w:val="clear" w:color="auto" w:fill="FFFFFF"/>
        <w:tabs>
          <w:tab w:val="left" w:pos="312"/>
        </w:tabs>
        <w:ind w:firstLine="426"/>
        <w:rPr>
          <w:sz w:val="24"/>
          <w:szCs w:val="24"/>
        </w:rPr>
      </w:pPr>
      <w:proofErr w:type="spellStart"/>
      <w:r w:rsidRPr="002A6C20">
        <w:rPr>
          <w:sz w:val="24"/>
          <w:szCs w:val="24"/>
        </w:rPr>
        <w:t>ушибах,кровотечениях</w:t>
      </w:r>
      <w:proofErr w:type="spellEnd"/>
      <w:r w:rsidRPr="002A6C20">
        <w:rPr>
          <w:sz w:val="24"/>
          <w:szCs w:val="24"/>
        </w:rPr>
        <w:t>;</w:t>
      </w:r>
    </w:p>
    <w:p w:rsidR="00FA0B6F" w:rsidRPr="002A6C20" w:rsidRDefault="00FA0B6F" w:rsidP="00FA0B6F">
      <w:p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:rsidR="00FA0B6F" w:rsidRPr="002A6C20" w:rsidRDefault="00FA0B6F" w:rsidP="00FA0B6F">
      <w:p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lastRenderedPageBreak/>
        <w:t>•</w:t>
      </w:r>
      <w:r w:rsidRPr="002A6C20">
        <w:rPr>
          <w:sz w:val="24"/>
          <w:szCs w:val="24"/>
        </w:rPr>
        <w:tab/>
        <w:t>вести себя в криминогенных ситуациях и в местах большого скопления людей;</w:t>
      </w:r>
    </w:p>
    <w:p w:rsidR="00FA0B6F" w:rsidRPr="002A6C20" w:rsidRDefault="00FA0B6F" w:rsidP="00FA0B6F">
      <w:pPr>
        <w:shd w:val="clear" w:color="auto" w:fill="FFFFFF"/>
        <w:tabs>
          <w:tab w:val="left" w:pos="307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•</w:t>
      </w:r>
      <w:r w:rsidRPr="002A6C20">
        <w:rPr>
          <w:sz w:val="24"/>
          <w:szCs w:val="24"/>
        </w:rPr>
        <w:tab/>
        <w:t>действовать согласно установленному порядку по сигналу «Внимание всем!»,</w:t>
      </w:r>
      <w:r w:rsidRPr="002A6C20">
        <w:rPr>
          <w:sz w:val="24"/>
          <w:szCs w:val="24"/>
        </w:rPr>
        <w:br/>
        <w:t>комплектовать минимально необходимый набор документов, вещей и продуктов питания</w:t>
      </w:r>
      <w:r w:rsidRPr="002A6C20">
        <w:rPr>
          <w:sz w:val="24"/>
          <w:szCs w:val="24"/>
        </w:rPr>
        <w:br/>
        <w:t>в случае эвакуации населения.</w:t>
      </w:r>
    </w:p>
    <w:p w:rsidR="00FA0B6F" w:rsidRPr="002A6C20" w:rsidRDefault="00FA0B6F" w:rsidP="00FA0B6F">
      <w:pPr>
        <w:shd w:val="clear" w:color="auto" w:fill="FFFFFF"/>
        <w:ind w:firstLine="426"/>
        <w:rPr>
          <w:sz w:val="24"/>
          <w:szCs w:val="24"/>
        </w:rPr>
      </w:pPr>
      <w:r w:rsidRPr="002A6C20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FA0B6F" w:rsidRPr="002A6C20" w:rsidRDefault="00FA0B6F" w:rsidP="00FA0B6F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обеспечения личной безопасности на улицах и дорогах;</w:t>
      </w:r>
    </w:p>
    <w:p w:rsidR="00FA0B6F" w:rsidRPr="002A6C20" w:rsidRDefault="00FA0B6F" w:rsidP="00FA0B6F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соблюдения мер предосторожности и правил поведения пассажиров в общественном транспорте;</w:t>
      </w:r>
    </w:p>
    <w:p w:rsidR="00BB3766" w:rsidRPr="004D5C43" w:rsidRDefault="00FA0B6F" w:rsidP="00BB3766">
      <w:pPr>
        <w:numPr>
          <w:ilvl w:val="0"/>
          <w:numId w:val="4"/>
        </w:numPr>
        <w:shd w:val="clear" w:color="auto" w:fill="FFFFFF"/>
        <w:tabs>
          <w:tab w:val="left" w:pos="163"/>
        </w:tabs>
        <w:ind w:firstLine="426"/>
        <w:rPr>
          <w:sz w:val="24"/>
          <w:szCs w:val="24"/>
        </w:rPr>
      </w:pPr>
      <w:r w:rsidRPr="002A6C20">
        <w:rPr>
          <w:sz w:val="24"/>
          <w:szCs w:val="24"/>
        </w:rPr>
        <w:t>пользования быт</w:t>
      </w:r>
      <w:r w:rsidR="004D5C43">
        <w:rPr>
          <w:sz w:val="24"/>
          <w:szCs w:val="24"/>
        </w:rPr>
        <w:t>овыми приборами и инструментами.</w:t>
      </w:r>
    </w:p>
    <w:p w:rsidR="004D5C43" w:rsidRDefault="004D5C43" w:rsidP="00BB3766">
      <w:pPr>
        <w:shd w:val="clear" w:color="auto" w:fill="FFFFFF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>
        <w:rPr>
          <w:b/>
          <w:bCs/>
          <w:sz w:val="24"/>
          <w:szCs w:val="24"/>
        </w:rPr>
        <w:t>. Литература и средства обучения</w:t>
      </w:r>
    </w:p>
    <w:p w:rsidR="004D5C43" w:rsidRDefault="004D5C43" w:rsidP="00BB3766">
      <w:pPr>
        <w:shd w:val="clear" w:color="auto" w:fill="FFFFFF"/>
        <w:ind w:left="426"/>
        <w:jc w:val="center"/>
        <w:rPr>
          <w:b/>
          <w:bCs/>
          <w:sz w:val="24"/>
          <w:szCs w:val="24"/>
        </w:rPr>
      </w:pPr>
    </w:p>
    <w:p w:rsidR="004D5C43" w:rsidRDefault="004D5C43" w:rsidP="00BB3766">
      <w:pPr>
        <w:shd w:val="clear" w:color="auto" w:fill="FFFFFF"/>
        <w:ind w:left="42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Оборудование кабинета ОБЖ</w:t>
      </w:r>
    </w:p>
    <w:p w:rsidR="004D5C43" w:rsidRDefault="004D5C43" w:rsidP="004D5C43">
      <w:pPr>
        <w:shd w:val="clear" w:color="auto" w:fill="FFFFFF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- плакаты</w:t>
      </w:r>
    </w:p>
    <w:p w:rsidR="004D5C43" w:rsidRDefault="004D5C43" w:rsidP="004D5C43">
      <w:pPr>
        <w:shd w:val="clear" w:color="auto" w:fill="FFFFFF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- макеты по ПДД</w:t>
      </w:r>
      <w:r>
        <w:rPr>
          <w:bCs/>
          <w:sz w:val="24"/>
          <w:szCs w:val="24"/>
        </w:rPr>
        <w:br/>
        <w:t xml:space="preserve">- стенды </w:t>
      </w:r>
    </w:p>
    <w:p w:rsidR="004D5C43" w:rsidRDefault="004D5C43" w:rsidP="004D5C43">
      <w:pPr>
        <w:shd w:val="clear" w:color="auto" w:fill="FFFFFF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- мультимедийные презентации</w:t>
      </w:r>
    </w:p>
    <w:p w:rsidR="004D5C43" w:rsidRPr="004D5C43" w:rsidRDefault="004D5C43" w:rsidP="004D5C43">
      <w:pPr>
        <w:shd w:val="clear" w:color="auto" w:fill="FFFFFF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>- видеозаписи</w:t>
      </w:r>
    </w:p>
    <w:p w:rsidR="004D5C43" w:rsidRDefault="004D5C43" w:rsidP="00BB3766">
      <w:pPr>
        <w:shd w:val="clear" w:color="auto" w:fill="FFFFFF"/>
        <w:ind w:left="426"/>
        <w:jc w:val="center"/>
        <w:rPr>
          <w:b/>
          <w:bCs/>
          <w:sz w:val="24"/>
          <w:szCs w:val="24"/>
        </w:rPr>
      </w:pPr>
    </w:p>
    <w:p w:rsidR="00BB3766" w:rsidRPr="002A6C20" w:rsidRDefault="00BB3766" w:rsidP="00BB3766">
      <w:pPr>
        <w:shd w:val="clear" w:color="auto" w:fill="FFFFFF"/>
        <w:ind w:left="426"/>
        <w:jc w:val="center"/>
        <w:rPr>
          <w:b/>
          <w:sz w:val="24"/>
          <w:szCs w:val="24"/>
        </w:rPr>
      </w:pPr>
      <w:r w:rsidRPr="002A6C20">
        <w:rPr>
          <w:b/>
          <w:bCs/>
          <w:sz w:val="24"/>
          <w:szCs w:val="24"/>
        </w:rPr>
        <w:t>Перечень учебно-методических средств обучения</w:t>
      </w:r>
    </w:p>
    <w:p w:rsidR="00BB3766" w:rsidRPr="002A6C20" w:rsidRDefault="00BB3766" w:rsidP="00BB3766">
      <w:pPr>
        <w:shd w:val="clear" w:color="auto" w:fill="FFFFFF"/>
        <w:ind w:left="426"/>
        <w:jc w:val="center"/>
        <w:rPr>
          <w:b/>
          <w:sz w:val="24"/>
          <w:szCs w:val="24"/>
        </w:rPr>
      </w:pPr>
      <w:r w:rsidRPr="002A6C20">
        <w:rPr>
          <w:b/>
          <w:iCs/>
          <w:sz w:val="24"/>
          <w:szCs w:val="24"/>
        </w:rPr>
        <w:t>Основная литература</w:t>
      </w:r>
    </w:p>
    <w:p w:rsidR="00BB3766" w:rsidRPr="002A6C20" w:rsidRDefault="00BB3766" w:rsidP="00BB3766">
      <w:pPr>
        <w:shd w:val="clear" w:color="auto" w:fill="FFFFFF"/>
        <w:ind w:left="426" w:firstLine="720"/>
        <w:rPr>
          <w:sz w:val="24"/>
          <w:szCs w:val="24"/>
        </w:rPr>
      </w:pPr>
      <w:r w:rsidRPr="002A6C20">
        <w:rPr>
          <w:sz w:val="24"/>
          <w:szCs w:val="24"/>
        </w:rPr>
        <w:t>Учебник 6 класса (Смирнов А.Т. Хренников Б.О. под ред. Смирнова А.Т. «Основы безопасности жизнедеятельности». Издательство «Просвещение», 2013 г.).</w:t>
      </w:r>
    </w:p>
    <w:p w:rsidR="00BB3766" w:rsidRPr="002A6C20" w:rsidRDefault="00BB3766" w:rsidP="00BB3766">
      <w:pPr>
        <w:shd w:val="clear" w:color="auto" w:fill="FFFFFF"/>
        <w:ind w:left="426"/>
        <w:jc w:val="center"/>
        <w:rPr>
          <w:b/>
          <w:sz w:val="24"/>
          <w:szCs w:val="24"/>
        </w:rPr>
      </w:pPr>
      <w:r w:rsidRPr="002A6C20">
        <w:rPr>
          <w:b/>
          <w:iCs/>
          <w:sz w:val="24"/>
          <w:szCs w:val="24"/>
        </w:rPr>
        <w:t>Дополнительная литература</w:t>
      </w:r>
    </w:p>
    <w:p w:rsidR="00BB3766" w:rsidRPr="002A6C20" w:rsidRDefault="00BB3766" w:rsidP="00BB3766">
      <w:pPr>
        <w:pStyle w:val="a6"/>
        <w:numPr>
          <w:ilvl w:val="1"/>
          <w:numId w:val="9"/>
        </w:numPr>
        <w:shd w:val="clear" w:color="auto" w:fill="FFFFFF"/>
        <w:ind w:left="0" w:firstLine="426"/>
        <w:jc w:val="both"/>
        <w:rPr>
          <w:sz w:val="24"/>
          <w:szCs w:val="24"/>
        </w:rPr>
      </w:pPr>
      <w:r w:rsidRPr="002A6C20">
        <w:rPr>
          <w:sz w:val="24"/>
          <w:szCs w:val="24"/>
        </w:rPr>
        <w:t>УМК под редакцией А.Т. Смирнова дополняют методические и справочные издания издательства «Просвещение»:</w:t>
      </w:r>
    </w:p>
    <w:p w:rsidR="00BB3766" w:rsidRPr="002A6C20" w:rsidRDefault="00BB3766" w:rsidP="00BB3766">
      <w:pPr>
        <w:numPr>
          <w:ilvl w:val="0"/>
          <w:numId w:val="7"/>
        </w:numPr>
        <w:shd w:val="clear" w:color="auto" w:fill="FFFFFF"/>
        <w:tabs>
          <w:tab w:val="left" w:pos="379"/>
        </w:tabs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A6C20">
        <w:rPr>
          <w:sz w:val="24"/>
          <w:szCs w:val="24"/>
        </w:rPr>
        <w:t xml:space="preserve">Смирнов А.Т., Хренников Б.О. и др. Основы безопасности жизнедеятельности. Справочник для учащихся. 5-11 </w:t>
      </w:r>
      <w:proofErr w:type="spellStart"/>
      <w:r w:rsidRPr="002A6C20">
        <w:rPr>
          <w:sz w:val="24"/>
          <w:szCs w:val="24"/>
        </w:rPr>
        <w:t>кл</w:t>
      </w:r>
      <w:proofErr w:type="spellEnd"/>
      <w:r w:rsidRPr="002A6C20">
        <w:rPr>
          <w:sz w:val="24"/>
          <w:szCs w:val="24"/>
        </w:rPr>
        <w:t>.</w:t>
      </w:r>
    </w:p>
    <w:p w:rsidR="00BB3766" w:rsidRPr="002A6C20" w:rsidRDefault="00BB3766" w:rsidP="00BB3766">
      <w:pPr>
        <w:numPr>
          <w:ilvl w:val="0"/>
          <w:numId w:val="7"/>
        </w:numPr>
        <w:shd w:val="clear" w:color="auto" w:fill="FFFFFF"/>
        <w:tabs>
          <w:tab w:val="left" w:pos="379"/>
        </w:tabs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A6C20">
        <w:rPr>
          <w:sz w:val="24"/>
          <w:szCs w:val="24"/>
        </w:rPr>
        <w:t>Смирнов А.Т., Хренников Б.О. Основы безопасности жизнедеятельности. 5-9 классы. Поурочные разработки. Пособие для учителей и методистов.</w:t>
      </w:r>
    </w:p>
    <w:p w:rsidR="00BB3766" w:rsidRPr="002A6C20" w:rsidRDefault="00BB3766" w:rsidP="00BB3766">
      <w:pPr>
        <w:numPr>
          <w:ilvl w:val="0"/>
          <w:numId w:val="7"/>
        </w:numPr>
        <w:shd w:val="clear" w:color="auto" w:fill="FFFFFF"/>
        <w:tabs>
          <w:tab w:val="left" w:pos="379"/>
        </w:tabs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2A6C20">
        <w:rPr>
          <w:sz w:val="24"/>
          <w:szCs w:val="24"/>
        </w:rPr>
        <w:t xml:space="preserve">Рыбин А.Л., Маслов М.В. </w:t>
      </w:r>
      <w:proofErr w:type="spellStart"/>
      <w:r w:rsidRPr="002A6C20">
        <w:rPr>
          <w:sz w:val="24"/>
          <w:szCs w:val="24"/>
        </w:rPr>
        <w:t>Под.ред</w:t>
      </w:r>
      <w:proofErr w:type="spellEnd"/>
      <w:r w:rsidRPr="002A6C20">
        <w:rPr>
          <w:sz w:val="24"/>
          <w:szCs w:val="24"/>
        </w:rPr>
        <w:t>. Смирнова А.Т. Дорожное движение. Безопасность пешеходов, пассажиров, водителей. 5-9 классы. Пособие для учащихся общеобразовательных учреждений.</w:t>
      </w:r>
    </w:p>
    <w:p w:rsidR="00BB3766" w:rsidRPr="002A6C20" w:rsidRDefault="00BB3766" w:rsidP="00BB3766">
      <w:pPr>
        <w:pStyle w:val="a6"/>
        <w:numPr>
          <w:ilvl w:val="0"/>
          <w:numId w:val="8"/>
        </w:numPr>
        <w:shd w:val="clear" w:color="auto" w:fill="FFFFFF"/>
        <w:ind w:left="0" w:firstLine="426"/>
        <w:rPr>
          <w:sz w:val="24"/>
          <w:szCs w:val="24"/>
        </w:rPr>
      </w:pPr>
      <w:r w:rsidRPr="002A6C20">
        <w:rPr>
          <w:sz w:val="24"/>
          <w:szCs w:val="24"/>
        </w:rPr>
        <w:t>Основы    безопасности    жизнедеятельности.    Защита    от    чрезвычайных    ситуаций: энциклопедический справочник. 5 - 11 классы/ В.А. Акимов, Р.А. Дурнев, С.К. Миронов.-М.: Дрофа, 2008.-285</w:t>
      </w: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F31F5B" w:rsidRDefault="00F31F5B" w:rsidP="00F31F5B">
      <w:pPr>
        <w:pStyle w:val="a8"/>
        <w:rPr>
          <w:sz w:val="72"/>
        </w:rPr>
      </w:pPr>
    </w:p>
    <w:p w:rsidR="00F31F5B" w:rsidRDefault="00F31F5B" w:rsidP="00F31F5B">
      <w:pPr>
        <w:pStyle w:val="a8"/>
        <w:rPr>
          <w:sz w:val="72"/>
        </w:rPr>
      </w:pPr>
    </w:p>
    <w:p w:rsidR="00F31F5B" w:rsidRDefault="00F31F5B" w:rsidP="00F31F5B">
      <w:pPr>
        <w:pStyle w:val="a8"/>
        <w:rPr>
          <w:sz w:val="72"/>
        </w:rPr>
      </w:pPr>
    </w:p>
    <w:p w:rsidR="00F31F5B" w:rsidRDefault="00F31F5B" w:rsidP="00F31F5B">
      <w:pPr>
        <w:pStyle w:val="a8"/>
        <w:rPr>
          <w:sz w:val="72"/>
        </w:rPr>
      </w:pPr>
    </w:p>
    <w:p w:rsidR="00F31F5B" w:rsidRDefault="00F31F5B" w:rsidP="00F31F5B">
      <w:pPr>
        <w:pStyle w:val="a8"/>
        <w:rPr>
          <w:sz w:val="72"/>
        </w:rPr>
      </w:pPr>
      <w:r>
        <w:rPr>
          <w:sz w:val="72"/>
        </w:rPr>
        <w:t>КАЛЕНДАРНО-ТЕМАТИЧЕСКИЙ ПЛАН</w:t>
      </w:r>
    </w:p>
    <w:p w:rsidR="00F31F5B" w:rsidRDefault="00F31F5B" w:rsidP="00F31F5B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 xml:space="preserve"> ПО ПРЕДМЕТУ ОБЖ </w:t>
      </w:r>
    </w:p>
    <w:p w:rsidR="00F31F5B" w:rsidRDefault="00F31F5B" w:rsidP="00F31F5B">
      <w:pPr>
        <w:pStyle w:val="1"/>
      </w:pPr>
      <w:r>
        <w:t>НА 2015 – 2016 УЧЕБНЫЙ ГОД</w:t>
      </w:r>
    </w:p>
    <w:p w:rsidR="00F31F5B" w:rsidRDefault="00F31F5B" w:rsidP="00F31F5B">
      <w:pPr>
        <w:rPr>
          <w:b/>
          <w:bCs/>
          <w:sz w:val="72"/>
        </w:rPr>
      </w:pPr>
    </w:p>
    <w:p w:rsidR="00F31F5B" w:rsidRDefault="00F31F5B" w:rsidP="00F31F5B">
      <w:pPr>
        <w:jc w:val="center"/>
        <w:rPr>
          <w:b/>
          <w:bCs/>
          <w:sz w:val="36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6"/>
        </w:rPr>
        <w:t xml:space="preserve">Учитель:  </w:t>
      </w:r>
      <w:proofErr w:type="spellStart"/>
      <w:r>
        <w:rPr>
          <w:sz w:val="36"/>
        </w:rPr>
        <w:t>Мигна</w:t>
      </w:r>
      <w:proofErr w:type="spellEnd"/>
      <w:r>
        <w:rPr>
          <w:sz w:val="36"/>
        </w:rPr>
        <w:t xml:space="preserve"> Иван Степанович</w:t>
      </w:r>
    </w:p>
    <w:p w:rsidR="00F31F5B" w:rsidRDefault="00F31F5B" w:rsidP="00F31F5B">
      <w:pPr>
        <w:rPr>
          <w:sz w:val="36"/>
        </w:rPr>
      </w:pP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  <w:t xml:space="preserve">  Предмет:  </w:t>
      </w:r>
      <w:r>
        <w:rPr>
          <w:sz w:val="36"/>
        </w:rPr>
        <w:t>ОБЖ   6 класс</w:t>
      </w:r>
    </w:p>
    <w:p w:rsidR="00F31F5B" w:rsidRDefault="00F31F5B" w:rsidP="00F31F5B">
      <w:pPr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b/>
          <w:bCs/>
          <w:sz w:val="36"/>
        </w:rPr>
        <w:t xml:space="preserve">Базовый учебник: </w:t>
      </w:r>
      <w:r>
        <w:rPr>
          <w:sz w:val="36"/>
        </w:rPr>
        <w:t>Учебник ОБЖ 6 класса</w:t>
      </w:r>
    </w:p>
    <w:p w:rsidR="00F31F5B" w:rsidRDefault="00F31F5B" w:rsidP="00F31F5B">
      <w:pPr>
        <w:rPr>
          <w:b/>
          <w:bCs/>
          <w:sz w:val="36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b/>
          <w:bCs/>
          <w:sz w:val="36"/>
        </w:rPr>
        <w:t>Автор: Смирнов А.Т., Хренников Б.О.</w:t>
      </w:r>
    </w:p>
    <w:p w:rsidR="00F31F5B" w:rsidRDefault="00F31F5B" w:rsidP="00F31F5B">
      <w:pPr>
        <w:rPr>
          <w:b/>
          <w:bCs/>
          <w:sz w:val="36"/>
        </w:rPr>
      </w:pP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  <w:t xml:space="preserve">  Издательство: М.: </w:t>
      </w:r>
      <w:proofErr w:type="spellStart"/>
      <w:r>
        <w:rPr>
          <w:b/>
          <w:bCs/>
          <w:sz w:val="36"/>
        </w:rPr>
        <w:t>Издат</w:t>
      </w:r>
      <w:proofErr w:type="spellEnd"/>
      <w:r>
        <w:rPr>
          <w:b/>
          <w:bCs/>
          <w:sz w:val="36"/>
        </w:rPr>
        <w:t>. Просвещение</w:t>
      </w:r>
    </w:p>
    <w:p w:rsidR="00F31F5B" w:rsidRDefault="00F31F5B" w:rsidP="00F31F5B">
      <w:pPr>
        <w:rPr>
          <w:b/>
          <w:bCs/>
          <w:sz w:val="36"/>
        </w:rPr>
      </w:pP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</w:r>
      <w:r>
        <w:rPr>
          <w:b/>
          <w:bCs/>
          <w:sz w:val="36"/>
        </w:rPr>
        <w:tab/>
        <w:t xml:space="preserve">  Год издания: 2013 год</w:t>
      </w:r>
    </w:p>
    <w:p w:rsidR="00F31F5B" w:rsidRDefault="00F31F5B" w:rsidP="00F31F5B">
      <w:pPr>
        <w:rPr>
          <w:b/>
          <w:bCs/>
          <w:sz w:val="36"/>
        </w:rPr>
      </w:pPr>
    </w:p>
    <w:p w:rsidR="00F31F5B" w:rsidRDefault="00F31F5B" w:rsidP="00F31F5B">
      <w:pPr>
        <w:rPr>
          <w:b/>
          <w:bCs/>
          <w:color w:val="000000"/>
        </w:rPr>
      </w:pPr>
    </w:p>
    <w:p w:rsidR="00F31F5B" w:rsidRDefault="00F31F5B" w:rsidP="00F31F5B">
      <w:pPr>
        <w:rPr>
          <w:b/>
          <w:bCs/>
          <w:color w:val="000000"/>
        </w:rPr>
      </w:pPr>
    </w:p>
    <w:p w:rsidR="00F31F5B" w:rsidRDefault="00F31F5B" w:rsidP="00F31F5B">
      <w:pPr>
        <w:rPr>
          <w:b/>
          <w:bCs/>
          <w:color w:val="000000"/>
        </w:rPr>
      </w:pPr>
    </w:p>
    <w:p w:rsidR="00F31F5B" w:rsidRDefault="00F31F5B" w:rsidP="00F31F5B">
      <w:pPr>
        <w:rPr>
          <w:b/>
          <w:bCs/>
          <w:sz w:val="36"/>
        </w:rPr>
      </w:pPr>
    </w:p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1010"/>
        <w:gridCol w:w="1474"/>
        <w:gridCol w:w="5247"/>
        <w:gridCol w:w="1418"/>
        <w:gridCol w:w="2553"/>
        <w:gridCol w:w="2127"/>
        <w:gridCol w:w="1560"/>
      </w:tblGrid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№</w:t>
            </w:r>
          </w:p>
          <w:p w:rsidR="00F31F5B" w:rsidRDefault="00F31F5B" w:rsidP="00333FF4">
            <w:pPr>
              <w:jc w:val="center"/>
            </w:pPr>
            <w:proofErr w:type="spellStart"/>
            <w:r>
              <w:t>п\п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Кол-во</w:t>
            </w:r>
          </w:p>
          <w:p w:rsidR="00F31F5B" w:rsidRDefault="00F31F5B" w:rsidP="00333FF4">
            <w:pPr>
              <w:jc w:val="center"/>
            </w:pPr>
            <w:r>
              <w:t>часов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pStyle w:val="2"/>
              <w:jc w:val="center"/>
              <w:rPr>
                <w:rFonts w:eastAsiaTheme="minorEastAsia"/>
                <w:b w:val="0"/>
                <w:bCs w:val="0"/>
                <w:sz w:val="24"/>
              </w:rPr>
            </w:pPr>
            <w:r>
              <w:rPr>
                <w:rFonts w:eastAsiaTheme="minorEastAsia"/>
                <w:b w:val="0"/>
                <w:bCs w:val="0"/>
                <w:sz w:val="24"/>
              </w:rPr>
              <w:t>Дата</w:t>
            </w:r>
          </w:p>
          <w:p w:rsidR="00F31F5B" w:rsidRDefault="00F31F5B" w:rsidP="00333FF4">
            <w:r>
              <w:t>проведения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</w:pPr>
            <w:r>
              <w:t>Наименование разделов и тем 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Тип урока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Вид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Демонстрационный материал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Домашнее задание</w:t>
            </w:r>
          </w:p>
        </w:tc>
      </w:tr>
      <w:tr w:rsidR="00F31F5B" w:rsidTr="00333FF4">
        <w:trPr>
          <w:cantSplit/>
        </w:trPr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sz w:val="28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МОДУЛЬ 1. </w:t>
            </w:r>
            <w:r w:rsidRPr="00B2573C">
              <w:rPr>
                <w:b/>
                <w:sz w:val="28"/>
                <w:szCs w:val="28"/>
              </w:rPr>
              <w:t>Основы безопасности личности, общества, государства</w:t>
            </w:r>
            <w:r>
              <w:rPr>
                <w:b/>
                <w:color w:val="000000"/>
                <w:sz w:val="32"/>
                <w:szCs w:val="32"/>
              </w:rPr>
              <w:t xml:space="preserve"> – 25 часов</w:t>
            </w:r>
          </w:p>
        </w:tc>
      </w:tr>
      <w:tr w:rsidR="00F31F5B" w:rsidTr="00333FF4">
        <w:trPr>
          <w:cantSplit/>
        </w:trPr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1</w:t>
            </w:r>
            <w:r w:rsidRPr="00B2573C">
              <w:rPr>
                <w:b/>
                <w:bCs/>
                <w:sz w:val="28"/>
                <w:szCs w:val="28"/>
              </w:rPr>
              <w:t>.</w:t>
            </w:r>
            <w:r w:rsidRPr="00B2573C">
              <w:rPr>
                <w:b/>
                <w:i/>
                <w:color w:val="000000"/>
                <w:sz w:val="28"/>
                <w:szCs w:val="28"/>
              </w:rPr>
              <w:t xml:space="preserve"> Подготовка к активному отдыху на природе – </w:t>
            </w:r>
            <w:r>
              <w:rPr>
                <w:b/>
                <w:i/>
                <w:color w:val="000000"/>
                <w:sz w:val="28"/>
                <w:szCs w:val="28"/>
              </w:rPr>
              <w:t>6</w:t>
            </w:r>
            <w:r w:rsidRPr="00B2573C">
              <w:rPr>
                <w:b/>
                <w:i/>
                <w:color w:val="000000"/>
                <w:sz w:val="28"/>
                <w:szCs w:val="28"/>
              </w:rPr>
              <w:t xml:space="preserve"> час</w:t>
            </w:r>
            <w:r>
              <w:rPr>
                <w:b/>
                <w:i/>
                <w:color w:val="000000"/>
                <w:sz w:val="28"/>
                <w:szCs w:val="28"/>
              </w:rPr>
              <w:t>ов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Природа и 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Ориентирование на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</w:p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Определение  своего  местонахождения  и направления движения на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Подготовка к выходу на природу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Определение места для бивака и организация бивачных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C261E5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>Определение необходимого снаряжения для похода</w:t>
            </w:r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РАЗДЕЛ 2</w:t>
            </w:r>
            <w:r w:rsidRPr="00B2573C">
              <w:rPr>
                <w:b/>
                <w:bCs/>
                <w:sz w:val="28"/>
                <w:szCs w:val="28"/>
              </w:rPr>
              <w:t>.</w:t>
            </w:r>
            <w:r w:rsidRPr="00B2573C">
              <w:rPr>
                <w:b/>
                <w:i/>
                <w:color w:val="000000"/>
                <w:sz w:val="28"/>
                <w:szCs w:val="28"/>
              </w:rPr>
              <w:t xml:space="preserve"> Общие правила безопасности при активном отдыхе на природе – </w:t>
            </w:r>
            <w:r>
              <w:rPr>
                <w:b/>
                <w:i/>
                <w:color w:val="000000"/>
                <w:sz w:val="28"/>
                <w:szCs w:val="28"/>
              </w:rPr>
              <w:t>5</w:t>
            </w:r>
            <w:r w:rsidRPr="00B2573C">
              <w:rPr>
                <w:b/>
                <w:i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</w:p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Общие правила безопасности при активном отдыхе на природе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Подготовка и проведение пеших походов на равнинной и горной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Подготовка и проведение лыжных походов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Водные походы и обеспечение безопасности на воде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rPr>
          <w:trHeight w:val="8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>Велосипедные походы и безопасность туристов</w:t>
            </w:r>
            <w:r>
              <w:rPr>
                <w:color w:val="000000"/>
              </w:rPr>
              <w:t>.</w:t>
            </w:r>
          </w:p>
          <w:p w:rsidR="00F31F5B" w:rsidRPr="00C261E5" w:rsidRDefault="00F31F5B" w:rsidP="00333FF4">
            <w:pPr>
              <w:shd w:val="clear" w:color="auto" w:fill="FFFFFF"/>
              <w:rPr>
                <w:b/>
              </w:rPr>
            </w:pPr>
            <w:r w:rsidRPr="00C261E5">
              <w:rPr>
                <w:b/>
                <w:color w:val="000000"/>
              </w:rPr>
              <w:t>Зачёт №1.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Раздел – 3</w:t>
            </w:r>
            <w:r w:rsidRPr="00B2573C">
              <w:rPr>
                <w:b/>
                <w:iCs/>
                <w:sz w:val="28"/>
                <w:szCs w:val="28"/>
              </w:rPr>
              <w:t xml:space="preserve">. </w:t>
            </w:r>
            <w:r w:rsidRPr="00B2573C">
              <w:rPr>
                <w:b/>
                <w:i/>
                <w:color w:val="000000"/>
                <w:sz w:val="28"/>
                <w:szCs w:val="28"/>
              </w:rPr>
              <w:t xml:space="preserve"> Дальний  (внутренний)  и  выездной туризм, меры безопасности – 3 час</w:t>
            </w:r>
            <w:r>
              <w:rPr>
                <w:b/>
                <w:i/>
                <w:color w:val="000000"/>
                <w:sz w:val="28"/>
                <w:szCs w:val="28"/>
              </w:rPr>
              <w:t>ов</w:t>
            </w:r>
          </w:p>
        </w:tc>
      </w:tr>
      <w:tr w:rsidR="00F31F5B" w:rsidTr="00333FF4">
        <w:trPr>
          <w:cantSplit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Факторы, оказывающие влияние на безопасность человека в дальнем и выездном туризме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Акклиматизация человека в различных климатических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r>
              <w:t xml:space="preserve">стр. 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Акклиматизация человека в горной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Обеспечение личной безопасности при следовании к местам отдыха наземными видами транспорта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Обеспечение личной безопасности при следовании к местам отдыха водным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Обеспечение личной безопасности при следовании к местам отдыха воздушным 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Раздел – 4. 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Обеспечение  безопасности при  автономном пребывании человека в природной среде - </w:t>
            </w: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 час</w:t>
            </w:r>
            <w:r>
              <w:rPr>
                <w:b/>
                <w:i/>
                <w:color w:val="000000"/>
                <w:sz w:val="28"/>
                <w:szCs w:val="28"/>
              </w:rPr>
              <w:t>а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Автономное пребывание человека в природной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Добровольная автономия человека в природной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Вынужденная автономия человека в природной среде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>Обеспечение жизнедеятельности человека в природной среде при автономном существовании</w:t>
            </w:r>
            <w:r>
              <w:rPr>
                <w:color w:val="000000"/>
              </w:rPr>
              <w:t>.</w:t>
            </w:r>
          </w:p>
          <w:p w:rsidR="00F31F5B" w:rsidRPr="00C261E5" w:rsidRDefault="00F31F5B" w:rsidP="00333FF4">
            <w:pPr>
              <w:shd w:val="clear" w:color="auto" w:fill="FFFFFF"/>
              <w:rPr>
                <w:b/>
              </w:rPr>
            </w:pPr>
            <w:r w:rsidRPr="00C261E5">
              <w:rPr>
                <w:b/>
                <w:color w:val="000000"/>
              </w:rPr>
              <w:t>Зачёт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shd w:val="clear" w:color="auto" w:fill="FFFFFF"/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Раздел – 5.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>Опасные ситуации в природных условиях</w:t>
            </w:r>
            <w:r>
              <w:rPr>
                <w:b/>
                <w:i/>
                <w:iCs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4 часа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Опасные погодные явления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shd w:val="clear" w:color="auto" w:fill="FFFFFF"/>
            </w:pPr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Обеспечение безопасности при встрече с дикими животными в природных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Укусы насекомых и защита от 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Клещевой энцефалит и его профилактика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Модуль - 2</w:t>
            </w:r>
            <w:r w:rsidRPr="00302484">
              <w:rPr>
                <w:b/>
                <w:sz w:val="28"/>
                <w:szCs w:val="28"/>
              </w:rPr>
              <w:t>Основы  медицинских знаний  и здорово</w:t>
            </w:r>
            <w:r w:rsidRPr="00302484">
              <w:rPr>
                <w:b/>
                <w:sz w:val="28"/>
                <w:szCs w:val="28"/>
              </w:rPr>
              <w:softHyphen/>
              <w:t>го образа жизни</w:t>
            </w:r>
            <w:r>
              <w:rPr>
                <w:b/>
              </w:rPr>
              <w:t xml:space="preserve"> – 10 часов</w:t>
            </w:r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Раздел – 6.</w:t>
            </w:r>
            <w:r w:rsidRPr="00770352">
              <w:rPr>
                <w:b/>
                <w:i/>
                <w:color w:val="000000"/>
              </w:rPr>
              <w:t>Основы медицинских знаний и оказание первой медицинской помощ</w:t>
            </w:r>
            <w:r>
              <w:rPr>
                <w:b/>
                <w:i/>
                <w:color w:val="000000"/>
              </w:rPr>
              <w:t xml:space="preserve">и 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- </w:t>
            </w:r>
            <w:r>
              <w:rPr>
                <w:b/>
                <w:i/>
                <w:color w:val="000000"/>
                <w:sz w:val="28"/>
                <w:szCs w:val="28"/>
              </w:rPr>
              <w:t>4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Вопросы личной гигиены и оказание первой медицинской помощи в природных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sz w:val="28"/>
              </w:rPr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Оказание первой медицинской помощи при травмах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Оказание первой медицинской помощи при тепловом и солнечном ударах, отморожении и ожоге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>Оказание первой медицинской помощи при укусах змей и насекомых</w:t>
            </w:r>
          </w:p>
          <w:p w:rsidR="00F31F5B" w:rsidRPr="00C261E5" w:rsidRDefault="00F31F5B" w:rsidP="00333FF4">
            <w:pPr>
              <w:shd w:val="clear" w:color="auto" w:fill="FFFFFF"/>
              <w:rPr>
                <w:b/>
              </w:rPr>
            </w:pPr>
            <w:r w:rsidRPr="00C261E5">
              <w:rPr>
                <w:b/>
                <w:color w:val="000000"/>
              </w:rPr>
              <w:t>Зачёт №3.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159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</w:rPr>
              <w:t>7.</w:t>
            </w:r>
            <w:r w:rsidRPr="00770352">
              <w:rPr>
                <w:b/>
                <w:i/>
                <w:color w:val="000000"/>
              </w:rPr>
              <w:t>Здоровье человека и факторы, на него влияющи</w:t>
            </w:r>
            <w:r>
              <w:rPr>
                <w:b/>
                <w:i/>
                <w:color w:val="000000"/>
              </w:rPr>
              <w:t xml:space="preserve">е 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– </w:t>
            </w:r>
            <w:r>
              <w:rPr>
                <w:b/>
                <w:i/>
                <w:color w:val="000000"/>
                <w:sz w:val="28"/>
                <w:szCs w:val="28"/>
              </w:rPr>
              <w:t>6</w:t>
            </w:r>
            <w:r w:rsidRPr="00302484">
              <w:rPr>
                <w:b/>
                <w:i/>
                <w:color w:val="000000"/>
                <w:sz w:val="28"/>
                <w:szCs w:val="28"/>
              </w:rPr>
              <w:t xml:space="preserve"> часов</w:t>
            </w:r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Здоровый образ жизни и профилактика утомления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Компьютер и его влияние на здоровье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Влияние неблагоприятной окружающей среды на здоровье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770352" w:rsidRDefault="00F31F5B" w:rsidP="00333FF4">
            <w:pPr>
              <w:shd w:val="clear" w:color="auto" w:fill="FFFFFF"/>
            </w:pPr>
            <w:r w:rsidRPr="00770352">
              <w:rPr>
                <w:color w:val="000000"/>
              </w:rPr>
              <w:t>Влияние социальной среды на развитие и здоровье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Pr="00C261E5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 xml:space="preserve">Влияние наркотиков и </w:t>
            </w:r>
            <w:proofErr w:type="spellStart"/>
            <w:r w:rsidRPr="00770352">
              <w:rPr>
                <w:color w:val="000000"/>
              </w:rPr>
              <w:t>психоактивных</w:t>
            </w:r>
            <w:proofErr w:type="spellEnd"/>
            <w:r w:rsidRPr="00770352">
              <w:rPr>
                <w:color w:val="000000"/>
              </w:rPr>
              <w:t xml:space="preserve"> веществ на здоровье человека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  <w:tr w:rsidR="00F31F5B" w:rsidTr="00333FF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7.5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B" w:rsidRDefault="00F31F5B" w:rsidP="00333FF4">
            <w:pPr>
              <w:jc w:val="center"/>
              <w:rPr>
                <w:sz w:val="28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Pr>
              <w:shd w:val="clear" w:color="auto" w:fill="FFFFFF"/>
              <w:rPr>
                <w:color w:val="000000"/>
              </w:rPr>
            </w:pPr>
            <w:r w:rsidRPr="00770352">
              <w:rPr>
                <w:color w:val="000000"/>
              </w:rPr>
              <w:t xml:space="preserve">Профилактика употребления наркотиков и </w:t>
            </w:r>
            <w:proofErr w:type="spellStart"/>
            <w:r w:rsidRPr="00770352">
              <w:rPr>
                <w:color w:val="000000"/>
              </w:rPr>
              <w:t>психоактивных</w:t>
            </w:r>
            <w:proofErr w:type="spellEnd"/>
            <w:r w:rsidRPr="00770352">
              <w:rPr>
                <w:color w:val="000000"/>
              </w:rPr>
              <w:t xml:space="preserve"> веществ</w:t>
            </w:r>
          </w:p>
          <w:p w:rsidR="00F31F5B" w:rsidRPr="00C261E5" w:rsidRDefault="00F31F5B" w:rsidP="00333FF4">
            <w:pPr>
              <w:shd w:val="clear" w:color="auto" w:fill="FFFFFF"/>
              <w:rPr>
                <w:b/>
                <w:color w:val="000000"/>
              </w:rPr>
            </w:pPr>
            <w:r w:rsidRPr="00C261E5">
              <w:rPr>
                <w:b/>
                <w:color w:val="000000"/>
              </w:rPr>
              <w:t>Итоговый зачёт.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комбинированный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r>
              <w:t>Решение ситуационных задач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F5B" w:rsidRDefault="00F31F5B" w:rsidP="00333FF4">
            <w:pPr>
              <w:jc w:val="center"/>
            </w:pPr>
            <w:r>
              <w:t>Плакаты.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5B" w:rsidRDefault="00F31F5B" w:rsidP="00333FF4">
            <w:proofErr w:type="spellStart"/>
            <w:r>
              <w:t>стр</w:t>
            </w:r>
            <w:proofErr w:type="spellEnd"/>
          </w:p>
        </w:tc>
      </w:tr>
    </w:tbl>
    <w:p w:rsidR="00F31F5B" w:rsidRDefault="00F31F5B" w:rsidP="00F31F5B"/>
    <w:p w:rsidR="00F31F5B" w:rsidRDefault="00F31F5B" w:rsidP="00F31F5B"/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 w:rsidP="00BB3766">
      <w:pPr>
        <w:rPr>
          <w:sz w:val="24"/>
          <w:szCs w:val="24"/>
        </w:rPr>
      </w:pPr>
    </w:p>
    <w:p w:rsidR="00BB3766" w:rsidRPr="002A6C20" w:rsidRDefault="00BB3766">
      <w:pPr>
        <w:rPr>
          <w:sz w:val="24"/>
          <w:szCs w:val="24"/>
        </w:rPr>
      </w:pPr>
    </w:p>
    <w:sectPr w:rsidR="00BB3766" w:rsidRPr="002A6C20" w:rsidSect="002A6C20">
      <w:pgSz w:w="16838" w:h="11906" w:orient="landscape"/>
      <w:pgMar w:top="1134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Arial Unicode MS"/>
    <w:charset w:val="8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38A3C4"/>
    <w:lvl w:ilvl="0">
      <w:numFmt w:val="bullet"/>
      <w:lvlText w:val="*"/>
      <w:lvlJc w:val="left"/>
    </w:lvl>
  </w:abstractNum>
  <w:abstractNum w:abstractNumId="1">
    <w:nsid w:val="01E4327D"/>
    <w:multiLevelType w:val="singleLevel"/>
    <w:tmpl w:val="F37EAF9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5A80AF7"/>
    <w:multiLevelType w:val="hybridMultilevel"/>
    <w:tmpl w:val="5594A30A"/>
    <w:lvl w:ilvl="0" w:tplc="0D38A3C4">
      <w:numFmt w:val="bullet"/>
      <w:lvlText w:val="-"/>
      <w:legacy w:legacy="1" w:legacySpace="0" w:legacyIndent="341"/>
      <w:lvlJc w:val="left"/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5724860"/>
    <w:multiLevelType w:val="singleLevel"/>
    <w:tmpl w:val="82962D1E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4">
    <w:nsid w:val="2F034144"/>
    <w:multiLevelType w:val="singleLevel"/>
    <w:tmpl w:val="0EB0C136"/>
    <w:lvl w:ilvl="0">
      <w:start w:val="3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5">
    <w:nsid w:val="332F416B"/>
    <w:multiLevelType w:val="hybridMultilevel"/>
    <w:tmpl w:val="791ED6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FCB738D"/>
    <w:multiLevelType w:val="hybridMultilevel"/>
    <w:tmpl w:val="4ACAB91A"/>
    <w:lvl w:ilvl="0" w:tplc="0D38A3C4">
      <w:numFmt w:val="bullet"/>
      <w:lvlText w:val="-"/>
      <w:legacy w:legacy="1" w:legacySpace="0" w:legacyIndent="341"/>
      <w:lvlJc w:val="left"/>
      <w:rPr>
        <w:rFonts w:ascii="Courier New" w:hAnsi="Courier New" w:hint="default"/>
      </w:rPr>
    </w:lvl>
    <w:lvl w:ilvl="1" w:tplc="0D38A3C4">
      <w:numFmt w:val="bullet"/>
      <w:lvlText w:val="-"/>
      <w:lvlJc w:val="left"/>
      <w:pPr>
        <w:ind w:left="2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7">
    <w:nsid w:val="62663A21"/>
    <w:multiLevelType w:val="singleLevel"/>
    <w:tmpl w:val="409E498A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  <w:b/>
        <w:color w:val="auto"/>
      </w:rPr>
    </w:lvl>
  </w:abstractNum>
  <w:num w:numId="1">
    <w:abstractNumId w:val="1"/>
  </w:num>
  <w:num w:numId="2">
    <w:abstractNumId w:val="7"/>
  </w:num>
  <w:num w:numId="3">
    <w:abstractNumId w:val="0"/>
    <w:lvlOverride w:ilvl="0">
      <w:lvl w:ilvl="0">
        <w:numFmt w:val="bullet"/>
        <w:lvlText w:val="•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341"/>
        <w:lvlJc w:val="left"/>
        <w:rPr>
          <w:rFonts w:ascii="Courier New" w:hAnsi="Courier New" w:hint="default"/>
        </w:rPr>
      </w:lvl>
    </w:lvlOverride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A0B6F"/>
    <w:rsid w:val="000D1651"/>
    <w:rsid w:val="001648A1"/>
    <w:rsid w:val="001B125D"/>
    <w:rsid w:val="00266BFE"/>
    <w:rsid w:val="002A6C20"/>
    <w:rsid w:val="002C4EF0"/>
    <w:rsid w:val="00404673"/>
    <w:rsid w:val="004D5C43"/>
    <w:rsid w:val="00770352"/>
    <w:rsid w:val="007F5CC5"/>
    <w:rsid w:val="00822B0F"/>
    <w:rsid w:val="00974065"/>
    <w:rsid w:val="00BB3766"/>
    <w:rsid w:val="00D73FE4"/>
    <w:rsid w:val="00ED1467"/>
    <w:rsid w:val="00EF540A"/>
    <w:rsid w:val="00F31F5B"/>
    <w:rsid w:val="00FA0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1F5B"/>
    <w:pPr>
      <w:keepNext/>
      <w:widowControl/>
      <w:autoSpaceDE/>
      <w:autoSpaceDN/>
      <w:adjustRightInd/>
      <w:jc w:val="center"/>
      <w:outlineLvl w:val="0"/>
    </w:pPr>
    <w:rPr>
      <w:b/>
      <w:bCs/>
      <w:sz w:val="72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31F5B"/>
    <w:pPr>
      <w:keepNext/>
      <w:widowControl/>
      <w:autoSpaceDE/>
      <w:autoSpaceDN/>
      <w:adjustRightInd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0B6F"/>
    <w:rPr>
      <w:color w:val="0000FF"/>
      <w:u w:val="single"/>
    </w:rPr>
  </w:style>
  <w:style w:type="paragraph" w:styleId="HTML">
    <w:name w:val="HTML Preformatted"/>
    <w:basedOn w:val="a"/>
    <w:link w:val="HTML0"/>
    <w:rsid w:val="00FA0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DejaVu Sans" w:hAnsi="Courier New" w:cs="Courier New"/>
      <w:kern w:val="1"/>
      <w:lang w:eastAsia="hi-IN" w:bidi="hi-IN"/>
    </w:rPr>
  </w:style>
  <w:style w:type="character" w:customStyle="1" w:styleId="HTML0">
    <w:name w:val="Стандартный HTML Знак"/>
    <w:basedOn w:val="a0"/>
    <w:link w:val="HTML"/>
    <w:rsid w:val="00FA0B6F"/>
    <w:rPr>
      <w:rFonts w:ascii="Courier New" w:eastAsia="DejaVu Sans" w:hAnsi="Courier New" w:cs="Courier New"/>
      <w:kern w:val="1"/>
      <w:sz w:val="20"/>
      <w:szCs w:val="20"/>
      <w:lang w:eastAsia="hi-IN" w:bidi="hi-IN"/>
    </w:rPr>
  </w:style>
  <w:style w:type="paragraph" w:styleId="a4">
    <w:name w:val="Body Text"/>
    <w:basedOn w:val="a"/>
    <w:link w:val="a5"/>
    <w:rsid w:val="00FA0B6F"/>
    <w:pPr>
      <w:suppressAutoHyphens/>
      <w:autoSpaceDE/>
      <w:autoSpaceDN/>
      <w:adjustRightInd/>
      <w:spacing w:after="120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FA0B6F"/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styleId="a6">
    <w:name w:val="List Paragraph"/>
    <w:basedOn w:val="a"/>
    <w:uiPriority w:val="99"/>
    <w:qFormat/>
    <w:rsid w:val="00BB3766"/>
    <w:pPr>
      <w:ind w:left="720"/>
      <w:contextualSpacing/>
    </w:pPr>
  </w:style>
  <w:style w:type="paragraph" w:customStyle="1" w:styleId="11">
    <w:name w:val="Знак1 Знак Знак Знак"/>
    <w:basedOn w:val="a"/>
    <w:rsid w:val="002A6C2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customStyle="1" w:styleId="PlainTable2">
    <w:name w:val="Plain Table 2"/>
    <w:basedOn w:val="a1"/>
    <w:uiPriority w:val="42"/>
    <w:rsid w:val="004D5C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a1"/>
    <w:uiPriority w:val="40"/>
    <w:rsid w:val="004D5C4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D5C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31F5B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F31F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F31F5B"/>
    <w:pPr>
      <w:widowControl/>
      <w:autoSpaceDE/>
      <w:autoSpaceDN/>
      <w:adjustRightInd/>
      <w:jc w:val="center"/>
    </w:pPr>
    <w:rPr>
      <w:b/>
      <w:bCs/>
      <w:sz w:val="48"/>
      <w:szCs w:val="24"/>
    </w:rPr>
  </w:style>
  <w:style w:type="character" w:customStyle="1" w:styleId="a9">
    <w:name w:val="Название Знак"/>
    <w:basedOn w:val="a0"/>
    <w:link w:val="a8"/>
    <w:rsid w:val="00F31F5B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31F5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1F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opasnost.edu66.ru/LIB202/z40237.ht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ezopasnost.edu66.ru/LIB202/z40237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94FCA-25C2-4023-A170-F31368AA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Чан-Ван-Ю Тимур Владимирович</cp:lastModifiedBy>
  <cp:revision>2</cp:revision>
  <dcterms:created xsi:type="dcterms:W3CDTF">2016-06-17T07:29:00Z</dcterms:created>
  <dcterms:modified xsi:type="dcterms:W3CDTF">2016-06-17T07:29:00Z</dcterms:modified>
</cp:coreProperties>
</file>